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Trebuchet MS" w:hAnsi="Trebuchet MS"/>
        </w:rPr>
        <w:id w:val="1611388648"/>
        <w:docPartObj>
          <w:docPartGallery w:val="Cover Pages"/>
          <w:docPartUnique/>
        </w:docPartObj>
      </w:sdtPr>
      <w:sdtEndPr>
        <w:rPr>
          <w:rFonts w:eastAsia="Calibri" w:cs="Times New Roman"/>
          <w:lang w:eastAsia="ru-RU"/>
        </w:rPr>
      </w:sdtEndPr>
      <w:sdtContent>
        <w:p w14:paraId="4E5B7D9F" w14:textId="77777777" w:rsidR="0099588C" w:rsidRPr="00FF2E78" w:rsidRDefault="0099588C" w:rsidP="0099588C">
          <w:pPr>
            <w:rPr>
              <w:rFonts w:ascii="Trebuchet MS" w:hAnsi="Trebuchet MS"/>
            </w:rPr>
          </w:pPr>
        </w:p>
        <w:p w14:paraId="26EF1FD2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3EA473B6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45F7DE57" w14:textId="686B4D4E" w:rsidR="001E1C49" w:rsidRDefault="001E1C49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77819647" w14:textId="416F260B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60133E66" w14:textId="5D4DB70E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0974726D" w14:textId="77777777" w:rsidR="007041FB" w:rsidRPr="00FF2E78" w:rsidRDefault="007041FB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5119858C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5B2532CF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3D1B1F11" w14:textId="2772255E" w:rsidR="0099588C" w:rsidRPr="00FF2E78" w:rsidRDefault="00C431F3" w:rsidP="0099588C">
          <w:pPr>
            <w:spacing w:after="0"/>
            <w:jc w:val="center"/>
            <w:rPr>
              <w:rFonts w:ascii="Trebuchet MS" w:hAnsi="Trebuchet MS" w:cs="Times New Roman"/>
            </w:rPr>
          </w:pPr>
          <w:r>
            <w:rPr>
              <w:noProof/>
              <w:lang w:eastAsia="ru-RU"/>
            </w:rPr>
            <w:drawing>
              <wp:inline distT="0" distB="0" distL="0" distR="0" wp14:anchorId="6DF6D0FD" wp14:editId="30BC6462">
                <wp:extent cx="1957261" cy="2445488"/>
                <wp:effectExtent l="0" t="0" r="5080" b="0"/>
                <wp:docPr id="7" name="Рисунок 7" descr="https://www.stihi.ru/pics/2016/08/07/481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s://www.stihi.ru/pics/2016/08/07/4812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58622" cy="24471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5483B048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</w:rPr>
          </w:pPr>
        </w:p>
        <w:p w14:paraId="5B0EA394" w14:textId="77777777" w:rsidR="001E1C49" w:rsidRPr="00855872" w:rsidRDefault="001E1C49" w:rsidP="0099588C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>СХЕМА</w:t>
          </w:r>
          <w:r w:rsidR="0099588C" w:rsidRPr="00855872">
            <w:rPr>
              <w:rFonts w:ascii="Arial" w:hAnsi="Arial" w:cs="Arial"/>
              <w:b/>
              <w:sz w:val="32"/>
              <w:szCs w:val="32"/>
            </w:rPr>
            <w:t xml:space="preserve"> ТЕПЛОСНАБЖЕНИЯ </w:t>
          </w:r>
        </w:p>
        <w:p w14:paraId="7F6B0482" w14:textId="678F0B00" w:rsidR="00500822" w:rsidRPr="00855872" w:rsidRDefault="00C431F3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>
            <w:rPr>
              <w:rFonts w:ascii="Arial" w:hAnsi="Arial" w:cs="Arial"/>
              <w:b/>
              <w:sz w:val="32"/>
              <w:szCs w:val="32"/>
            </w:rPr>
            <w:t xml:space="preserve">МУНИЦИПАЛЬНОГО ОБРАЗОВАНИЯ ПОС. </w:t>
          </w:r>
          <w:r w:rsidR="00FD255B">
            <w:rPr>
              <w:rFonts w:ascii="Arial" w:hAnsi="Arial" w:cs="Arial"/>
              <w:b/>
              <w:sz w:val="32"/>
              <w:szCs w:val="32"/>
            </w:rPr>
            <w:t>ЗОЛОТКОВО</w:t>
          </w:r>
          <w:r>
            <w:rPr>
              <w:rFonts w:ascii="Arial" w:hAnsi="Arial" w:cs="Arial"/>
              <w:b/>
              <w:sz w:val="32"/>
              <w:szCs w:val="32"/>
            </w:rPr>
            <w:t xml:space="preserve"> (СЕЛЬСКОЕ ПОСЕЛЕНИЕ)</w:t>
          </w:r>
          <w:r w:rsidR="00500822" w:rsidRPr="00855872">
            <w:rPr>
              <w:rFonts w:ascii="Arial" w:hAnsi="Arial" w:cs="Arial"/>
              <w:b/>
              <w:sz w:val="32"/>
              <w:szCs w:val="32"/>
            </w:rPr>
            <w:t xml:space="preserve"> </w:t>
          </w:r>
          <w:r>
            <w:rPr>
              <w:rFonts w:ascii="Arial" w:hAnsi="Arial" w:cs="Arial"/>
              <w:b/>
              <w:sz w:val="32"/>
              <w:szCs w:val="32"/>
            </w:rPr>
            <w:t>ГУСЬ-ХРУСТАЛЬН</w:t>
          </w:r>
          <w:r w:rsidR="00500822" w:rsidRPr="00855872">
            <w:rPr>
              <w:rFonts w:ascii="Arial" w:hAnsi="Arial" w:cs="Arial"/>
              <w:b/>
              <w:sz w:val="32"/>
              <w:szCs w:val="32"/>
            </w:rPr>
            <w:t>ОГО РАЙОНА</w:t>
          </w:r>
        </w:p>
        <w:p w14:paraId="4798E3AA" w14:textId="3D866A2B" w:rsidR="00500822" w:rsidRPr="00855872" w:rsidRDefault="00500822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 xml:space="preserve">ВЛАДИМИРСКОЙ ОБЛАСТИ ДО </w:t>
          </w:r>
          <w:r w:rsidR="00C431F3">
            <w:rPr>
              <w:rFonts w:ascii="Arial" w:hAnsi="Arial" w:cs="Arial"/>
              <w:b/>
              <w:sz w:val="32"/>
              <w:szCs w:val="32"/>
            </w:rPr>
            <w:t>20</w:t>
          </w:r>
          <w:r w:rsidR="0042471A">
            <w:rPr>
              <w:rFonts w:ascii="Arial" w:hAnsi="Arial" w:cs="Arial"/>
              <w:b/>
              <w:sz w:val="32"/>
              <w:szCs w:val="32"/>
            </w:rPr>
            <w:t>30</w:t>
          </w:r>
          <w:r w:rsidRPr="00855872">
            <w:rPr>
              <w:rFonts w:ascii="Arial" w:hAnsi="Arial" w:cs="Arial"/>
              <w:b/>
              <w:sz w:val="32"/>
              <w:szCs w:val="32"/>
            </w:rPr>
            <w:t xml:space="preserve"> ГОДА </w:t>
          </w:r>
        </w:p>
        <w:p w14:paraId="4F62D516" w14:textId="2AEE0620" w:rsidR="00500822" w:rsidRPr="00855872" w:rsidRDefault="00500822" w:rsidP="00500822">
          <w:pPr>
            <w:spacing w:after="0"/>
            <w:jc w:val="center"/>
            <w:rPr>
              <w:rFonts w:ascii="Arial" w:hAnsi="Arial" w:cs="Arial"/>
              <w:b/>
              <w:sz w:val="32"/>
              <w:szCs w:val="32"/>
            </w:rPr>
          </w:pPr>
          <w:r w:rsidRPr="00855872">
            <w:rPr>
              <w:rFonts w:ascii="Arial" w:hAnsi="Arial" w:cs="Arial"/>
              <w:b/>
              <w:sz w:val="32"/>
              <w:szCs w:val="32"/>
            </w:rPr>
            <w:t xml:space="preserve">(АКТУАЛИЗАЦИЯ ПО СОСТОЯНИЮ НА </w:t>
          </w:r>
          <w:r w:rsidR="003C19E5" w:rsidRPr="00855872">
            <w:rPr>
              <w:rFonts w:ascii="Arial" w:hAnsi="Arial" w:cs="Arial"/>
              <w:b/>
              <w:sz w:val="32"/>
              <w:szCs w:val="32"/>
            </w:rPr>
            <w:t>202</w:t>
          </w:r>
          <w:r w:rsidR="0021406E">
            <w:rPr>
              <w:rFonts w:ascii="Arial" w:hAnsi="Arial" w:cs="Arial"/>
              <w:b/>
              <w:sz w:val="32"/>
              <w:szCs w:val="32"/>
            </w:rPr>
            <w:t>6</w:t>
          </w:r>
          <w:r w:rsidRPr="00855872">
            <w:rPr>
              <w:rFonts w:ascii="Arial" w:hAnsi="Arial" w:cs="Arial"/>
              <w:b/>
              <w:sz w:val="32"/>
              <w:szCs w:val="32"/>
            </w:rPr>
            <w:t xml:space="preserve"> ГОД)</w:t>
          </w:r>
        </w:p>
        <w:p w14:paraId="1E4381C2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ED5B7A3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7F2989F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0D5CC47" w14:textId="7721FF1D" w:rsidR="0099588C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6E44F750" w14:textId="66D0BAF6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70A155CB" w14:textId="78653232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51C3574F" w14:textId="4DF96204" w:rsidR="00855872" w:rsidRDefault="00855872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92FB7A9" w14:textId="26A5A071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3B08E4EB" w14:textId="5F42EB5A" w:rsidR="007041FB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54BCFB0" w14:textId="77777777" w:rsidR="007041FB" w:rsidRPr="00FF2E78" w:rsidRDefault="007041FB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F36B5BF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0E72E94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0FF298DB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68DEC46A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4521F734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43155C35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57F40B0" w14:textId="77777777" w:rsidR="0099588C" w:rsidRPr="00FF2E78" w:rsidRDefault="0099588C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1DE154D7" w14:textId="77777777" w:rsidR="001E1C49" w:rsidRPr="00FF2E78" w:rsidRDefault="001E1C49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688078B8" w14:textId="77777777" w:rsidR="001E1C49" w:rsidRPr="00FF2E78" w:rsidRDefault="001E1C49" w:rsidP="0099588C">
          <w:pPr>
            <w:spacing w:after="0"/>
            <w:jc w:val="center"/>
            <w:rPr>
              <w:rFonts w:ascii="Trebuchet MS" w:hAnsi="Trebuchet MS" w:cs="Times New Roman"/>
              <w:b/>
            </w:rPr>
          </w:pPr>
        </w:p>
        <w:p w14:paraId="23A42906" w14:textId="220454C8" w:rsidR="0099588C" w:rsidRPr="00FF2E78" w:rsidRDefault="00500822" w:rsidP="001E1C49">
          <w:pPr>
            <w:spacing w:after="0"/>
            <w:jc w:val="center"/>
            <w:rPr>
              <w:rFonts w:ascii="Trebuchet MS" w:eastAsia="Calibri" w:hAnsi="Trebuchet MS" w:cs="Times New Roman"/>
              <w:lang w:eastAsia="ru-RU"/>
            </w:rPr>
          </w:pPr>
          <w:r w:rsidRPr="00855872">
            <w:rPr>
              <w:rFonts w:ascii="Arial" w:hAnsi="Arial" w:cs="Arial"/>
              <w:sz w:val="28"/>
              <w:szCs w:val="28"/>
            </w:rPr>
            <w:t xml:space="preserve">г. </w:t>
          </w:r>
          <w:r w:rsidR="00C431F3">
            <w:rPr>
              <w:rFonts w:ascii="Arial" w:hAnsi="Arial" w:cs="Arial"/>
              <w:sz w:val="28"/>
              <w:szCs w:val="28"/>
            </w:rPr>
            <w:t>Гусь-Хрустальный</w:t>
          </w:r>
          <w:r w:rsidRPr="00855872">
            <w:rPr>
              <w:rFonts w:ascii="Arial" w:hAnsi="Arial" w:cs="Arial"/>
              <w:sz w:val="28"/>
              <w:szCs w:val="28"/>
            </w:rPr>
            <w:t>, 202</w:t>
          </w:r>
          <w:r w:rsidR="0021406E">
            <w:rPr>
              <w:rFonts w:ascii="Arial" w:hAnsi="Arial" w:cs="Arial"/>
              <w:sz w:val="28"/>
              <w:szCs w:val="28"/>
            </w:rPr>
            <w:t>5</w:t>
          </w:r>
          <w:r w:rsidRPr="00855872">
            <w:rPr>
              <w:rFonts w:ascii="Arial" w:hAnsi="Arial" w:cs="Arial"/>
              <w:sz w:val="28"/>
              <w:szCs w:val="28"/>
            </w:rPr>
            <w:t xml:space="preserve"> г.</w:t>
          </w:r>
        </w:p>
      </w:sdtContent>
    </w:sdt>
    <w:sdt>
      <w:sdtPr>
        <w:rPr>
          <w:rFonts w:ascii="Trebuchet MS" w:eastAsiaTheme="minorHAnsi" w:hAnsi="Trebuchet MS" w:cstheme="minorBidi"/>
          <w:color w:val="auto"/>
          <w:sz w:val="22"/>
          <w:szCs w:val="22"/>
          <w:lang w:eastAsia="en-US"/>
        </w:rPr>
        <w:id w:val="1155331728"/>
        <w:docPartObj>
          <w:docPartGallery w:val="Table of Contents"/>
          <w:docPartUnique/>
        </w:docPartObj>
      </w:sdtPr>
      <w:sdtEndPr/>
      <w:sdtContent>
        <w:p w14:paraId="6BC6A085" w14:textId="77777777" w:rsidR="00BD7AFD" w:rsidRPr="000D347C" w:rsidRDefault="00BD7AFD" w:rsidP="00D36FE6">
          <w:pPr>
            <w:pStyle w:val="ab"/>
            <w:spacing w:before="0" w:after="120"/>
            <w:jc w:val="center"/>
            <w:rPr>
              <w:rFonts w:ascii="Trebuchet MS" w:hAnsi="Trebuchet MS" w:cs="Times New Roman"/>
              <w:color w:val="auto"/>
              <w:sz w:val="24"/>
              <w:szCs w:val="24"/>
            </w:rPr>
          </w:pPr>
          <w:r w:rsidRPr="000D347C">
            <w:rPr>
              <w:rFonts w:ascii="Trebuchet MS" w:hAnsi="Trebuchet MS" w:cs="Times New Roman"/>
              <w:b/>
              <w:color w:val="auto"/>
              <w:sz w:val="24"/>
              <w:szCs w:val="24"/>
            </w:rPr>
            <w:t>Оглавление</w:t>
          </w:r>
        </w:p>
        <w:p w14:paraId="119DCF20" w14:textId="3375D6E4" w:rsidR="00E53BAC" w:rsidRPr="00E53BAC" w:rsidRDefault="005A2EE2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r w:rsidRPr="00E53BAC">
            <w:rPr>
              <w:rFonts w:ascii="Trebuchet MS" w:hAnsi="Trebuchet MS"/>
              <w:sz w:val="20"/>
              <w:szCs w:val="20"/>
            </w:rPr>
            <w:fldChar w:fldCharType="begin"/>
          </w:r>
          <w:r w:rsidR="00BD7AFD" w:rsidRPr="00E53BAC">
            <w:rPr>
              <w:rFonts w:ascii="Trebuchet MS" w:hAnsi="Trebuchet MS"/>
              <w:sz w:val="20"/>
              <w:szCs w:val="20"/>
            </w:rPr>
            <w:instrText xml:space="preserve"> TOC \o "1-3" \h \z \u </w:instrText>
          </w:r>
          <w:r w:rsidRPr="00E53BAC">
            <w:rPr>
              <w:rFonts w:ascii="Trebuchet MS" w:hAnsi="Trebuchet MS"/>
              <w:sz w:val="20"/>
              <w:szCs w:val="20"/>
            </w:rPr>
            <w:fldChar w:fldCharType="separate"/>
          </w:r>
          <w:hyperlink w:anchor="_Toc115439904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_Toc115439904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5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E1FA7AF" w14:textId="067C1865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5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70D318" w14:textId="31EFE6BE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65F1690" w14:textId="0872055B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8F159CA" w14:textId="67B5F88B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0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муниципальному образованию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_Toc115439908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0EA586" w14:textId="44BCDBEE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09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2. Существующие и перспективные балансы тепловой мощности источников тепловой энергии и тепловой нагрузки потребителей.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_Toc115439909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11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F0EB5B" w14:textId="7B5B363A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2.1 Описание существующих и перспективных зон действия систем теплоснабжения и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11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F81EE8F" w14:textId="23DCD7A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2.2 Описание существующих и перспективных зон действия индивидуальных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13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6A99806" w14:textId="27C8C012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_Toc115439912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14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33A013C" w14:textId="6F9A85E9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2.4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15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34E3995" w14:textId="04AA2A0D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2.5 Радиус эффективного теплоснабжения, определяемый в соответствии с методическими указаниями по разработке схем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16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B03DA5B" w14:textId="3F50FF8D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1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3. Существующие и перспективные балансы теплоносителя.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_Toc115439915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18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DDC84A4" w14:textId="42CFDCA7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18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FD9482A" w14:textId="250D510C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18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DB26320" w14:textId="75E50D5D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18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4. 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_Toc115439918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21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91A3CE" w14:textId="4E8A4A40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1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4.1 Описание сценариев развития теплоснабжения муниципального образования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_Toc115439919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21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146063B" w14:textId="40D463C9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4.2 Обоснование выбора приоритетного сценария развития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21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669CA98" w14:textId="6B4A5E67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21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5. Предложения по строительству, реконструкции, техническому перевооружению и (или) модернизации источников тепловой энергии.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_Toc115439921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23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38DF5CB" w14:textId="70D16821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 Предложения по строительству источников тепловой энергии, обеспечивающих перспективную тепловую нагрузку на осваиваемых территориях муниципального образования,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_Toc115439922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81B5F03" w14:textId="614A550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D18D014" w14:textId="2DAEF4AE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BF36EDF" w14:textId="53BA3334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4F15886" w14:textId="46ADD604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9DDDBBA" w14:textId="6D0F2159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F43609C" w14:textId="44D4A1A0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6DE2C31" w14:textId="11D0FB22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2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_Toc115439929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45246BD" w14:textId="205D265D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370B2EE" w14:textId="70776563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25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58D0816" w14:textId="64268FA9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3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6. Предложения по строительству, реконструкции и (или) модернизации тепловых сетей.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_Toc115439932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E7C1399" w14:textId="6EE2BF4D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6.1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908CC18" w14:textId="0CFDE645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поселения, городского округа под жилищную, комплексную или производственную застройку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18A83C4" w14:textId="21235BA4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6.3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9EDE83E" w14:textId="05D87475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6F37DE5" w14:textId="633C09B5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6.5. Предложения по строительству, реконструкции и (или) модернизации тепловых сетей для обеспечения нормативной надежности теплоснабжения потребителей.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319F33" w14:textId="5CABF04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3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6.6 Предложения по реконструкции и (или) модернизации тепловых сетей, подлежащих замене в связи с исчерпанием эксплуатационного ресурса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_Toc115439938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8B5154F" w14:textId="318D9B7C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39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7.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_Toc115439939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27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FF50DE" w14:textId="344A1027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7.1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ECE0DF7" w14:textId="61828C2F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7.2 Предложения 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27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1FABB36" w14:textId="4C8D669E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4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kern w:val="32"/>
                <w:sz w:val="20"/>
                <w:szCs w:val="20"/>
              </w:rPr>
              <w:t>Раздел 8. Перспективные топливные балансы.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_Toc115439942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28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AECD178" w14:textId="7ADDCC2B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28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A2CD40A" w14:textId="3E1D1C5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8.2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4CF6F9B" w14:textId="6AB9CAEA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5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_Toc115439945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4F95D68" w14:textId="4510A9F8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29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D813F4A" w14:textId="0611F13A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8.5. Приоритетное направление развития муниципального образования.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30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265D1EC" w14:textId="6E4FB5B9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48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9. Инвестиции в строительство, реконструкцию, техническое перевооружение и (или) модернизацию.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_Toc115439948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32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3334FC" w14:textId="012A073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4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9.1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_Toc115439949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32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28470C0" w14:textId="30EAEAE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32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DE66158" w14:textId="6D7507A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1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_Toc115439951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A3166E0" w14:textId="228D017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2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9.4 Предложения 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_Toc115439952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4448D86" w14:textId="7541552D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3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9.5. Оценка эффективности инвестиций по отдельным предложениям.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_Toc115439953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4F6019B" w14:textId="140DB2BD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4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_Toc115439954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33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A86C6C" w14:textId="38B4A423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5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10. Решение о присвоении статуса единой теплоснабжающей организации (организациям).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_Toc115439955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34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454789F" w14:textId="5FC8CE46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6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10.1. Решение о присвоении статуса единой теплоснабжающей организации (организациям).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_Toc115439956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7A462AD" w14:textId="114F7553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7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10.2 Реестр зон деятельности единой теплоснабжающей организации (организаций)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_Toc115439957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6A4471" w14:textId="3E1F196A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8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10.3 Основания, в том числе критерии, в соответствии с которыми теплоснабжающей организации присвоен статус единой теплоснабжающей организации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_Toc115439958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34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FD0625E" w14:textId="1A49A0E8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59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10.4 Информация о поданных теплоснабжающими организациями заявках на присвоение статуса единой теплоснабжающей организации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_Toc115439959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85A7648" w14:textId="654307AF" w:rsidR="00E53BAC" w:rsidRPr="00E53BAC" w:rsidRDefault="00292A7E" w:rsidP="00E53BAC">
          <w:pPr>
            <w:pStyle w:val="21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noProof/>
              <w:sz w:val="20"/>
              <w:szCs w:val="20"/>
            </w:rPr>
          </w:pPr>
          <w:hyperlink w:anchor="_Toc115439960" w:history="1">
            <w:r w:rsidR="00E53BAC" w:rsidRPr="00E53BAC">
              <w:rPr>
                <w:rStyle w:val="a9"/>
                <w:rFonts w:ascii="Trebuchet MS" w:hAnsi="Trebuchet MS"/>
                <w:noProof/>
                <w:sz w:val="20"/>
                <w:szCs w:val="20"/>
              </w:rPr>
      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instrText xml:space="preserve"> PAGEREF _Toc115439960 \h </w:instrTex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noProof/>
                <w:webHidden/>
                <w:sz w:val="20"/>
                <w:szCs w:val="20"/>
              </w:rPr>
              <w:t>36</w:t>
            </w:r>
            <w:r w:rsidR="00E53BAC" w:rsidRPr="00E53BAC">
              <w:rPr>
                <w:rFonts w:ascii="Trebuchet MS" w:hAnsi="Trebuchet MS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1788299" w14:textId="7C5F1501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1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11. Решения о распределении тепловой нагрузки между источниками тепловой энергии.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_Toc115439961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37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736E447" w14:textId="64EFABDB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2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12. Решения по бесхозяйным тепловым сетям.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_Toc115439962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37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FE03037" w14:textId="0953534A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3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13. Синхронизация схемы теплоснабжения со схемой газоснабжения и газификации Владимирской области, схемой и программой развития электроэнергетики, а также со схемами  водоснабжения и водоотведения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_Toc115439963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38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6A68AB5" w14:textId="3F45BE65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4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14. Индикаторы развития систем теплоснабжения поселения, городского округа, города федерального значения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_Toc115439964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40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E23FFF2" w14:textId="0857519C" w:rsidR="00E53BAC" w:rsidRPr="00E53BAC" w:rsidRDefault="00292A7E" w:rsidP="00E53BAC">
          <w:pPr>
            <w:pStyle w:val="13"/>
            <w:tabs>
              <w:tab w:val="clear" w:pos="10053"/>
              <w:tab w:val="right" w:leader="dot" w:pos="10205"/>
            </w:tabs>
            <w:spacing w:line="276" w:lineRule="auto"/>
            <w:ind w:left="-113" w:right="-284"/>
            <w:rPr>
              <w:rFonts w:ascii="Trebuchet MS" w:eastAsiaTheme="minorEastAsia" w:hAnsi="Trebuchet MS" w:cstheme="minorBidi"/>
              <w:b/>
              <w:bCs/>
              <w:noProof/>
              <w:sz w:val="20"/>
              <w:szCs w:val="20"/>
            </w:rPr>
          </w:pPr>
          <w:hyperlink w:anchor="_Toc115439965" w:history="1">
            <w:r w:rsidR="00E53BAC" w:rsidRPr="00E53BAC">
              <w:rPr>
                <w:rStyle w:val="a9"/>
                <w:rFonts w:ascii="Trebuchet MS" w:hAnsi="Trebuchet MS"/>
                <w:b/>
                <w:bCs/>
                <w:noProof/>
                <w:sz w:val="20"/>
                <w:szCs w:val="20"/>
              </w:rPr>
              <w:t>Раздел 15. Ценовые (тарифные) последствия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ab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begin"/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instrText xml:space="preserve"> PAGEREF _Toc115439965 \h </w:instrTex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separate"/>
            </w:r>
            <w:r w:rsidR="00962262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t>42</w:t>
            </w:r>
            <w:r w:rsidR="00E53BAC" w:rsidRPr="00E53BAC">
              <w:rPr>
                <w:rFonts w:ascii="Trebuchet MS" w:hAnsi="Trebuchet MS"/>
                <w:b/>
                <w:bCs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C0801C1" w14:textId="361EB79D" w:rsidR="00BD7AFD" w:rsidRPr="00FF2E78" w:rsidRDefault="005A2EE2" w:rsidP="00E53BAC">
          <w:pPr>
            <w:tabs>
              <w:tab w:val="right" w:leader="dot" w:pos="10205"/>
            </w:tabs>
            <w:spacing w:after="0" w:line="276" w:lineRule="auto"/>
            <w:ind w:left="-113" w:right="-284"/>
            <w:jc w:val="both"/>
            <w:rPr>
              <w:rFonts w:ascii="Trebuchet MS" w:hAnsi="Trebuchet MS"/>
            </w:rPr>
          </w:pPr>
          <w:r w:rsidRPr="00E53BAC">
            <w:rPr>
              <w:rFonts w:ascii="Trebuchet MS" w:hAnsi="Trebuchet MS"/>
              <w:sz w:val="20"/>
              <w:szCs w:val="20"/>
            </w:rPr>
            <w:fldChar w:fldCharType="end"/>
          </w:r>
        </w:p>
      </w:sdtContent>
    </w:sdt>
    <w:p w14:paraId="5863B9CD" w14:textId="77777777" w:rsidR="00AC4E32" w:rsidRPr="00FF2E78" w:rsidRDefault="00AC4E32" w:rsidP="006D2CE7">
      <w:pPr>
        <w:rPr>
          <w:rFonts w:ascii="Trebuchet MS" w:eastAsia="Times New Roman" w:hAnsi="Trebuchet MS" w:cs="Times New Roman"/>
          <w:lang w:eastAsia="ru-RU"/>
        </w:rPr>
        <w:sectPr w:rsidR="00AC4E32" w:rsidRPr="00FF2E78" w:rsidSect="005F3055">
          <w:headerReference w:type="default" r:id="rId9"/>
          <w:footerReference w:type="default" r:id="rId10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04DBC4FE" w14:textId="77777777" w:rsidR="00AC4E32" w:rsidRPr="00FF2E78" w:rsidRDefault="00B84F99" w:rsidP="00FF2E78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0" w:name="_Toc375217920"/>
      <w:bookmarkStart w:id="1" w:name="_Toc115439904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116C3E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A258D5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1E1C49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AC4E3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0"/>
      <w:bookmarkEnd w:id="1"/>
    </w:p>
    <w:p w14:paraId="7E20FDBD" w14:textId="5BFE17CC" w:rsidR="00AC4E32" w:rsidRPr="00FF2E78" w:rsidRDefault="00A258D5" w:rsidP="001E1C49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2" w:name="_Toc356459891"/>
      <w:bookmarkStart w:id="3" w:name="_Toc358669561"/>
      <w:bookmarkStart w:id="4" w:name="_Toc375217921"/>
      <w:bookmarkStart w:id="5" w:name="_Toc115439905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>.1</w:t>
      </w:r>
      <w:r w:rsidR="00855872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1E1C49" w:rsidRPr="00FF2E78">
        <w:rPr>
          <w:rFonts w:ascii="Trebuchet MS" w:eastAsia="Times New Roman" w:hAnsi="Trebuchet MS" w:cs="Times New Roman"/>
          <w:b/>
          <w:lang w:eastAsia="ru-RU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</w:t>
      </w:r>
      <w:bookmarkEnd w:id="2"/>
      <w:bookmarkEnd w:id="3"/>
      <w:bookmarkEnd w:id="4"/>
      <w:bookmarkEnd w:id="5"/>
    </w:p>
    <w:p w14:paraId="6DF17EF5" w14:textId="2AE4EA2B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6" w:name="_Hlk113638887"/>
      <w:bookmarkStart w:id="7" w:name="_Toc356459892"/>
      <w:bookmarkStart w:id="8" w:name="_Toc358669562"/>
      <w:r w:rsidRPr="00747B27">
        <w:rPr>
          <w:rFonts w:ascii="Trebuchet MS" w:eastAsia="Times New Roman" w:hAnsi="Trebuchet MS" w:cs="Times New Roman"/>
          <w:lang w:eastAsia="ru-RU"/>
        </w:rPr>
        <w:t xml:space="preserve">Численность населения </w:t>
      </w:r>
      <w:r>
        <w:rPr>
          <w:rFonts w:ascii="Trebuchet MS" w:eastAsia="Times New Roman" w:hAnsi="Trebuchet MS" w:cs="Times New Roman"/>
          <w:lang w:eastAsia="ru-RU"/>
        </w:rPr>
        <w:t>муниципального образования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Pr="00747B27">
        <w:rPr>
          <w:rFonts w:ascii="Trebuchet MS" w:eastAsia="Times New Roman" w:hAnsi="Trebuchet MS" w:cs="Times New Roman"/>
          <w:lang w:eastAsia="ru-RU"/>
        </w:rPr>
        <w:t xml:space="preserve"> на 20</w:t>
      </w:r>
      <w:r>
        <w:rPr>
          <w:rFonts w:ascii="Trebuchet MS" w:eastAsia="Times New Roman" w:hAnsi="Trebuchet MS" w:cs="Times New Roman"/>
          <w:lang w:eastAsia="ru-RU"/>
        </w:rPr>
        <w:t>2</w:t>
      </w:r>
      <w:r w:rsidR="0021406E">
        <w:rPr>
          <w:rFonts w:ascii="Trebuchet MS" w:eastAsia="Times New Roman" w:hAnsi="Trebuchet MS" w:cs="Times New Roman"/>
          <w:lang w:eastAsia="ru-RU"/>
        </w:rPr>
        <w:t>5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год составила </w:t>
      </w:r>
      <w:r w:rsidR="00FD255B">
        <w:rPr>
          <w:rFonts w:ascii="Trebuchet MS" w:eastAsia="Times New Roman" w:hAnsi="Trebuchet MS" w:cs="Times New Roman"/>
          <w:lang w:eastAsia="ru-RU"/>
        </w:rPr>
        <w:t>3774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чел</w:t>
      </w:r>
      <w:r w:rsidR="00217F53">
        <w:rPr>
          <w:rFonts w:ascii="Trebuchet MS" w:eastAsia="Times New Roman" w:hAnsi="Trebuchet MS" w:cs="Times New Roman"/>
          <w:lang w:eastAsia="ru-RU"/>
        </w:rPr>
        <w:t>овек</w:t>
      </w:r>
      <w:r w:rsidR="00FD255B">
        <w:rPr>
          <w:rFonts w:ascii="Trebuchet MS" w:eastAsia="Times New Roman" w:hAnsi="Trebuchet MS" w:cs="Times New Roman"/>
          <w:lang w:eastAsia="ru-RU"/>
        </w:rPr>
        <w:t>а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64A062FB" w14:textId="567FFDBB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B27">
        <w:rPr>
          <w:rFonts w:ascii="Trebuchet MS" w:eastAsia="Times New Roman" w:hAnsi="Trebuchet MS" w:cs="Times New Roman"/>
          <w:lang w:eastAsia="ru-RU"/>
        </w:rPr>
        <w:t xml:space="preserve">Генеральный план 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разработан на первую очередь – 2015 год и расчетный срок до 20</w:t>
      </w:r>
      <w:r w:rsidR="0042471A">
        <w:rPr>
          <w:rFonts w:ascii="Trebuchet MS" w:eastAsia="Times New Roman" w:hAnsi="Trebuchet MS" w:cs="Times New Roman"/>
          <w:lang w:eastAsia="ru-RU"/>
        </w:rPr>
        <w:t>30</w:t>
      </w:r>
      <w:r w:rsidRPr="00747B27">
        <w:rPr>
          <w:rFonts w:ascii="Trebuchet MS" w:eastAsia="Times New Roman" w:hAnsi="Trebuchet MS" w:cs="Times New Roman"/>
          <w:lang w:eastAsia="ru-RU"/>
        </w:rPr>
        <w:t xml:space="preserve"> года.</w:t>
      </w:r>
    </w:p>
    <w:p w14:paraId="12ED3AAC" w14:textId="77777777" w:rsidR="00FD255B" w:rsidRPr="00FD255B" w:rsidRDefault="00FD255B" w:rsidP="00FD255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D255B">
        <w:rPr>
          <w:rFonts w:ascii="Trebuchet MS" w:eastAsia="Times New Roman" w:hAnsi="Trebuchet MS" w:cs="Times New Roman"/>
          <w:lang w:eastAsia="ru-RU"/>
        </w:rPr>
        <w:t xml:space="preserve">В соответствии с Генеральным планом муниципального образования изменение численности населения к 2015 году должна была составить – 5,16 тыс. человек. Таким образом, фактическая численность населения муниципального образования не соответствует положениям Генерального плана, разработанному на первую очередь 2015 года. </w:t>
      </w:r>
    </w:p>
    <w:p w14:paraId="039016A1" w14:textId="31F091A8" w:rsidR="00293428" w:rsidRPr="00747B27" w:rsidRDefault="00FD255B" w:rsidP="00FD255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D255B">
        <w:rPr>
          <w:rFonts w:ascii="Trebuchet MS" w:eastAsia="Times New Roman" w:hAnsi="Trebuchet MS" w:cs="Times New Roman"/>
          <w:lang w:eastAsia="ru-RU"/>
        </w:rPr>
        <w:t xml:space="preserve">Существующая территория муниципального образования составляет 53480,31 га. Увеличение площади муниципального образования пос. </w:t>
      </w:r>
      <w:proofErr w:type="spellStart"/>
      <w:r w:rsidRP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Pr="00FD255B">
        <w:rPr>
          <w:rFonts w:ascii="Trebuchet MS" w:eastAsia="Times New Roman" w:hAnsi="Trebuchet MS" w:cs="Times New Roman"/>
          <w:lang w:eastAsia="ru-RU"/>
        </w:rPr>
        <w:t xml:space="preserve"> не предусматривается.</w:t>
      </w:r>
    </w:p>
    <w:p w14:paraId="49C0D88F" w14:textId="4704C8E9" w:rsidR="00293428" w:rsidRPr="00747B27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Д</w:t>
      </w:r>
      <w:r w:rsidRPr="00747B27">
        <w:rPr>
          <w:rFonts w:ascii="Trebuchet MS" w:eastAsia="Times New Roman" w:hAnsi="Trebuchet MS" w:cs="Times New Roman"/>
          <w:lang w:eastAsia="ru-RU"/>
        </w:rPr>
        <w:t xml:space="preserve">анные по жилищному фонду муниципального образования представлены в таблице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0640B707" w14:textId="5DC66347" w:rsidR="00293428" w:rsidRPr="00015706" w:rsidRDefault="00293428" w:rsidP="00293428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15706">
        <w:rPr>
          <w:rFonts w:ascii="Trebuchet MS" w:eastAsia="Calibri" w:hAnsi="Trebuchet MS" w:cs="Times New Roman"/>
          <w:b/>
          <w:bCs/>
        </w:rPr>
        <w:t xml:space="preserve">Таблица </w:t>
      </w:r>
      <w:r>
        <w:rPr>
          <w:rFonts w:ascii="Trebuchet MS" w:eastAsia="Calibri" w:hAnsi="Trebuchet MS" w:cs="Times New Roman"/>
          <w:b/>
          <w:bCs/>
        </w:rPr>
        <w:t>1</w:t>
      </w:r>
      <w:r w:rsidRPr="00015706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1.1</w:t>
      </w:r>
      <w:r w:rsidRPr="00015706">
        <w:rPr>
          <w:rFonts w:ascii="Trebuchet MS" w:eastAsia="Calibri" w:hAnsi="Trebuchet MS" w:cs="Times New Roman"/>
          <w:b/>
          <w:bCs/>
        </w:rPr>
        <w:t xml:space="preserve"> – Данные по жилищному фонду и социальным объектам муниципального образования пос. </w:t>
      </w:r>
      <w:proofErr w:type="spellStart"/>
      <w:r w:rsidR="00FD255B">
        <w:rPr>
          <w:rFonts w:ascii="Trebuchet MS" w:eastAsia="Calibri" w:hAnsi="Trebuchet MS" w:cs="Times New Roman"/>
          <w:b/>
          <w:bCs/>
        </w:rPr>
        <w:t>Золотково</w:t>
      </w:r>
      <w:proofErr w:type="spellEnd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8"/>
        <w:gridCol w:w="14"/>
        <w:gridCol w:w="3792"/>
        <w:gridCol w:w="1483"/>
        <w:gridCol w:w="14"/>
        <w:gridCol w:w="1322"/>
        <w:gridCol w:w="1166"/>
        <w:gridCol w:w="1552"/>
      </w:tblGrid>
      <w:tr w:rsidR="00FD255B" w:rsidRPr="00A8115E" w14:paraId="20ABCC03" w14:textId="77777777" w:rsidTr="00797924">
        <w:trPr>
          <w:trHeight w:val="20"/>
          <w:tblHeader/>
          <w:jc w:val="center"/>
        </w:trPr>
        <w:tc>
          <w:tcPr>
            <w:tcW w:w="294" w:type="pct"/>
            <w:gridSpan w:val="2"/>
            <w:vMerge w:val="restart"/>
            <w:shd w:val="clear" w:color="auto" w:fill="CCFF99"/>
            <w:vAlign w:val="center"/>
          </w:tcPr>
          <w:p w14:paraId="0521E96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913" w:type="pct"/>
            <w:vMerge w:val="restart"/>
            <w:shd w:val="clear" w:color="auto" w:fill="CCFF99"/>
            <w:vAlign w:val="center"/>
          </w:tcPr>
          <w:p w14:paraId="010459D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Показатели</w:t>
            </w:r>
          </w:p>
        </w:tc>
        <w:tc>
          <w:tcPr>
            <w:tcW w:w="755" w:type="pct"/>
            <w:gridSpan w:val="2"/>
            <w:vMerge w:val="restart"/>
            <w:shd w:val="clear" w:color="auto" w:fill="CCFF99"/>
            <w:vAlign w:val="center"/>
          </w:tcPr>
          <w:p w14:paraId="1EF7F1F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Ед. изм.</w:t>
            </w:r>
          </w:p>
        </w:tc>
        <w:tc>
          <w:tcPr>
            <w:tcW w:w="667" w:type="pct"/>
            <w:shd w:val="clear" w:color="auto" w:fill="CCFF99"/>
            <w:vAlign w:val="center"/>
          </w:tcPr>
          <w:p w14:paraId="290953B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Исходные данные</w:t>
            </w:r>
          </w:p>
        </w:tc>
        <w:tc>
          <w:tcPr>
            <w:tcW w:w="588" w:type="pct"/>
            <w:shd w:val="clear" w:color="auto" w:fill="CCFF99"/>
            <w:vAlign w:val="center"/>
          </w:tcPr>
          <w:p w14:paraId="65DC619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 xml:space="preserve">на </w:t>
            </w: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  <w:lang w:val="en-US"/>
              </w:rPr>
              <w:t>I</w:t>
            </w: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 xml:space="preserve"> очередь </w:t>
            </w:r>
          </w:p>
        </w:tc>
        <w:tc>
          <w:tcPr>
            <w:tcW w:w="783" w:type="pct"/>
            <w:shd w:val="clear" w:color="auto" w:fill="CCFF99"/>
            <w:vAlign w:val="center"/>
          </w:tcPr>
          <w:p w14:paraId="5297B29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 xml:space="preserve">Расчетный срок </w:t>
            </w:r>
          </w:p>
        </w:tc>
      </w:tr>
      <w:tr w:rsidR="00FD255B" w:rsidRPr="00A8115E" w14:paraId="4E4613A8" w14:textId="77777777" w:rsidTr="00797924">
        <w:trPr>
          <w:cantSplit/>
          <w:trHeight w:val="20"/>
          <w:tblHeader/>
          <w:jc w:val="center"/>
        </w:trPr>
        <w:tc>
          <w:tcPr>
            <w:tcW w:w="294" w:type="pct"/>
            <w:gridSpan w:val="2"/>
            <w:vMerge/>
            <w:shd w:val="clear" w:color="auto" w:fill="CCFF99"/>
            <w:vAlign w:val="center"/>
          </w:tcPr>
          <w:p w14:paraId="79BE518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Merge/>
            <w:shd w:val="clear" w:color="auto" w:fill="CCFF99"/>
            <w:vAlign w:val="center"/>
          </w:tcPr>
          <w:p w14:paraId="154B6C7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gridSpan w:val="2"/>
            <w:vMerge/>
            <w:shd w:val="clear" w:color="auto" w:fill="CCFF99"/>
            <w:vAlign w:val="center"/>
          </w:tcPr>
          <w:p w14:paraId="098D980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038" w:type="pct"/>
            <w:gridSpan w:val="3"/>
            <w:shd w:val="clear" w:color="auto" w:fill="CCFF99"/>
            <w:vAlign w:val="center"/>
          </w:tcPr>
          <w:p w14:paraId="180D38B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color w:val="000000"/>
                <w:sz w:val="20"/>
                <w:szCs w:val="20"/>
              </w:rPr>
              <w:t>в динамике развития</w:t>
            </w:r>
          </w:p>
        </w:tc>
      </w:tr>
      <w:tr w:rsidR="00FD255B" w:rsidRPr="00A8115E" w14:paraId="43A200CF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shd w:val="clear" w:color="auto" w:fill="FFFF99"/>
            <w:vAlign w:val="center"/>
          </w:tcPr>
          <w:p w14:paraId="716CF6EF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>1</w:t>
            </w:r>
          </w:p>
        </w:tc>
        <w:tc>
          <w:tcPr>
            <w:tcW w:w="4706" w:type="pct"/>
            <w:gridSpan w:val="6"/>
            <w:shd w:val="clear" w:color="auto" w:fill="FFFF99"/>
            <w:vAlign w:val="center"/>
          </w:tcPr>
          <w:p w14:paraId="7C4A2608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 xml:space="preserve">Территория </w:t>
            </w:r>
          </w:p>
        </w:tc>
      </w:tr>
      <w:tr w:rsidR="00FD255B" w:rsidRPr="00A8115E" w14:paraId="3D67F52A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3905E17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913" w:type="pct"/>
            <w:vAlign w:val="center"/>
          </w:tcPr>
          <w:p w14:paraId="31A6502B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755" w:type="pct"/>
            <w:gridSpan w:val="2"/>
            <w:vAlign w:val="center"/>
          </w:tcPr>
          <w:p w14:paraId="545E4A3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67" w:type="pct"/>
            <w:vAlign w:val="center"/>
          </w:tcPr>
          <w:p w14:paraId="40526D4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53840,31</w:t>
            </w:r>
          </w:p>
        </w:tc>
        <w:tc>
          <w:tcPr>
            <w:tcW w:w="588" w:type="pct"/>
            <w:vAlign w:val="center"/>
          </w:tcPr>
          <w:p w14:paraId="353757A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53840,31</w:t>
            </w:r>
          </w:p>
        </w:tc>
        <w:tc>
          <w:tcPr>
            <w:tcW w:w="783" w:type="pct"/>
            <w:vAlign w:val="center"/>
          </w:tcPr>
          <w:p w14:paraId="272B264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53840,31</w:t>
            </w:r>
          </w:p>
        </w:tc>
      </w:tr>
      <w:tr w:rsidR="00FD255B" w:rsidRPr="00A8115E" w14:paraId="2304028F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58352CC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913" w:type="pct"/>
            <w:vAlign w:val="center"/>
          </w:tcPr>
          <w:p w14:paraId="0B03333F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 том числе:</w:t>
            </w:r>
          </w:p>
          <w:p w14:paraId="14D1BBC6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земли сельскохозяйственного назначения</w:t>
            </w:r>
          </w:p>
        </w:tc>
        <w:tc>
          <w:tcPr>
            <w:tcW w:w="755" w:type="pct"/>
            <w:gridSpan w:val="2"/>
            <w:vAlign w:val="center"/>
          </w:tcPr>
          <w:p w14:paraId="4D1D642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67" w:type="pct"/>
            <w:vAlign w:val="center"/>
          </w:tcPr>
          <w:p w14:paraId="7B9757F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7695,16</w:t>
            </w:r>
          </w:p>
        </w:tc>
        <w:tc>
          <w:tcPr>
            <w:tcW w:w="588" w:type="pct"/>
            <w:vAlign w:val="center"/>
          </w:tcPr>
          <w:p w14:paraId="7815D8D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7673,28</w:t>
            </w:r>
          </w:p>
        </w:tc>
        <w:tc>
          <w:tcPr>
            <w:tcW w:w="783" w:type="pct"/>
            <w:vAlign w:val="center"/>
          </w:tcPr>
          <w:p w14:paraId="792BDE81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7673,28</w:t>
            </w:r>
          </w:p>
        </w:tc>
      </w:tr>
      <w:tr w:rsidR="00FD255B" w:rsidRPr="00A8115E" w14:paraId="13060FF3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6BE2FFF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913" w:type="pct"/>
            <w:vAlign w:val="center"/>
          </w:tcPr>
          <w:p w14:paraId="7E837728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земли  населенных пунктов</w:t>
            </w:r>
          </w:p>
        </w:tc>
        <w:tc>
          <w:tcPr>
            <w:tcW w:w="755" w:type="pct"/>
            <w:gridSpan w:val="2"/>
            <w:vAlign w:val="center"/>
          </w:tcPr>
          <w:p w14:paraId="147F2941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67" w:type="pct"/>
            <w:vAlign w:val="center"/>
          </w:tcPr>
          <w:p w14:paraId="6D5E4F7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1676,25</w:t>
            </w:r>
          </w:p>
        </w:tc>
        <w:tc>
          <w:tcPr>
            <w:tcW w:w="588" w:type="pct"/>
            <w:vAlign w:val="center"/>
          </w:tcPr>
          <w:p w14:paraId="561C8D6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1638,595</w:t>
            </w:r>
          </w:p>
        </w:tc>
        <w:tc>
          <w:tcPr>
            <w:tcW w:w="783" w:type="pct"/>
            <w:vAlign w:val="center"/>
          </w:tcPr>
          <w:p w14:paraId="2069B9B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1638,595</w:t>
            </w:r>
          </w:p>
        </w:tc>
      </w:tr>
      <w:tr w:rsidR="00FD255B" w:rsidRPr="00A8115E" w14:paraId="09CA8233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6A9EA3C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913" w:type="pct"/>
            <w:vAlign w:val="center"/>
          </w:tcPr>
          <w:p w14:paraId="62FE2CEF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земли промышленности, энергетики, транспорта, связи, обороны и пр.</w:t>
            </w:r>
          </w:p>
        </w:tc>
        <w:tc>
          <w:tcPr>
            <w:tcW w:w="755" w:type="pct"/>
            <w:gridSpan w:val="2"/>
            <w:vAlign w:val="center"/>
          </w:tcPr>
          <w:p w14:paraId="4C0EC1A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67" w:type="pct"/>
            <w:vAlign w:val="center"/>
          </w:tcPr>
          <w:p w14:paraId="6D276AD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300</w:t>
            </w:r>
          </w:p>
        </w:tc>
        <w:tc>
          <w:tcPr>
            <w:tcW w:w="588" w:type="pct"/>
            <w:vAlign w:val="center"/>
          </w:tcPr>
          <w:p w14:paraId="1C3BD2F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392,952</w:t>
            </w:r>
          </w:p>
        </w:tc>
        <w:tc>
          <w:tcPr>
            <w:tcW w:w="783" w:type="pct"/>
            <w:vAlign w:val="center"/>
          </w:tcPr>
          <w:p w14:paraId="3E1A15F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386,392</w:t>
            </w:r>
          </w:p>
        </w:tc>
      </w:tr>
      <w:tr w:rsidR="00FD255B" w:rsidRPr="00A8115E" w14:paraId="77B22815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38F1989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913" w:type="pct"/>
            <w:vAlign w:val="center"/>
          </w:tcPr>
          <w:p w14:paraId="2777F6A8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земли лесного фонда</w:t>
            </w:r>
          </w:p>
        </w:tc>
        <w:tc>
          <w:tcPr>
            <w:tcW w:w="755" w:type="pct"/>
            <w:gridSpan w:val="2"/>
            <w:vAlign w:val="center"/>
          </w:tcPr>
          <w:p w14:paraId="403E530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 xml:space="preserve"> га</w:t>
            </w:r>
          </w:p>
        </w:tc>
        <w:tc>
          <w:tcPr>
            <w:tcW w:w="667" w:type="pct"/>
            <w:vAlign w:val="center"/>
          </w:tcPr>
          <w:p w14:paraId="32046F7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44048,9</w:t>
            </w:r>
          </w:p>
        </w:tc>
        <w:tc>
          <w:tcPr>
            <w:tcW w:w="588" w:type="pct"/>
            <w:vAlign w:val="center"/>
          </w:tcPr>
          <w:p w14:paraId="6F34F0F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44015,483</w:t>
            </w:r>
          </w:p>
        </w:tc>
        <w:tc>
          <w:tcPr>
            <w:tcW w:w="783" w:type="pct"/>
            <w:vAlign w:val="center"/>
          </w:tcPr>
          <w:p w14:paraId="5D0DDBB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44015,483</w:t>
            </w:r>
          </w:p>
        </w:tc>
      </w:tr>
      <w:tr w:rsidR="00FD255B" w:rsidRPr="00A8115E" w14:paraId="51AACACE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08B8A77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913" w:type="pct"/>
            <w:vAlign w:val="center"/>
          </w:tcPr>
          <w:p w14:paraId="2EFD4132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земли особо охраняемых территорий и объектов</w:t>
            </w:r>
          </w:p>
        </w:tc>
        <w:tc>
          <w:tcPr>
            <w:tcW w:w="755" w:type="pct"/>
            <w:gridSpan w:val="2"/>
            <w:vAlign w:val="center"/>
          </w:tcPr>
          <w:p w14:paraId="44BAE12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67" w:type="pct"/>
            <w:vAlign w:val="center"/>
          </w:tcPr>
          <w:p w14:paraId="505C3B4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588" w:type="pct"/>
            <w:vAlign w:val="center"/>
          </w:tcPr>
          <w:p w14:paraId="7D5C0AA1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</w:t>
            </w:r>
          </w:p>
        </w:tc>
        <w:tc>
          <w:tcPr>
            <w:tcW w:w="783" w:type="pct"/>
            <w:vAlign w:val="center"/>
          </w:tcPr>
          <w:p w14:paraId="4F10C6E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6,56</w:t>
            </w:r>
          </w:p>
        </w:tc>
      </w:tr>
      <w:tr w:rsidR="00FD255B" w:rsidRPr="00A8115E" w14:paraId="09C58ACF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2033209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1.7</w:t>
            </w:r>
          </w:p>
        </w:tc>
        <w:tc>
          <w:tcPr>
            <w:tcW w:w="1913" w:type="pct"/>
            <w:vAlign w:val="center"/>
          </w:tcPr>
          <w:p w14:paraId="6476464D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земли водного фонда</w:t>
            </w:r>
          </w:p>
        </w:tc>
        <w:tc>
          <w:tcPr>
            <w:tcW w:w="755" w:type="pct"/>
            <w:gridSpan w:val="2"/>
            <w:vAlign w:val="center"/>
          </w:tcPr>
          <w:p w14:paraId="2873E51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67" w:type="pct"/>
            <w:vAlign w:val="center"/>
          </w:tcPr>
          <w:p w14:paraId="0127A90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120</w:t>
            </w:r>
          </w:p>
        </w:tc>
        <w:tc>
          <w:tcPr>
            <w:tcW w:w="588" w:type="pct"/>
            <w:vAlign w:val="center"/>
          </w:tcPr>
          <w:p w14:paraId="698B271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120</w:t>
            </w:r>
          </w:p>
        </w:tc>
        <w:tc>
          <w:tcPr>
            <w:tcW w:w="783" w:type="pct"/>
            <w:vAlign w:val="center"/>
          </w:tcPr>
          <w:p w14:paraId="1A6758C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120</w:t>
            </w:r>
          </w:p>
        </w:tc>
      </w:tr>
      <w:tr w:rsidR="00FD255B" w:rsidRPr="00A8115E" w14:paraId="054E63A7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7A6AE9B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1.8</w:t>
            </w:r>
          </w:p>
        </w:tc>
        <w:tc>
          <w:tcPr>
            <w:tcW w:w="1913" w:type="pct"/>
            <w:vAlign w:val="center"/>
          </w:tcPr>
          <w:p w14:paraId="7295B686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земли запаса</w:t>
            </w:r>
          </w:p>
        </w:tc>
        <w:tc>
          <w:tcPr>
            <w:tcW w:w="755" w:type="pct"/>
            <w:gridSpan w:val="2"/>
            <w:vAlign w:val="center"/>
          </w:tcPr>
          <w:p w14:paraId="74881BC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га</w:t>
            </w:r>
          </w:p>
        </w:tc>
        <w:tc>
          <w:tcPr>
            <w:tcW w:w="667" w:type="pct"/>
            <w:vAlign w:val="center"/>
          </w:tcPr>
          <w:p w14:paraId="249F81A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588" w:type="pct"/>
            <w:vAlign w:val="center"/>
          </w:tcPr>
          <w:p w14:paraId="163ED3F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783" w:type="pct"/>
            <w:vAlign w:val="center"/>
          </w:tcPr>
          <w:p w14:paraId="0355955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FD255B" w:rsidRPr="00A8115E" w14:paraId="086F0EB2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shd w:val="clear" w:color="auto" w:fill="FFFF99"/>
            <w:vAlign w:val="center"/>
          </w:tcPr>
          <w:p w14:paraId="2B51B09F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>2</w:t>
            </w:r>
          </w:p>
        </w:tc>
        <w:tc>
          <w:tcPr>
            <w:tcW w:w="4706" w:type="pct"/>
            <w:gridSpan w:val="6"/>
            <w:shd w:val="clear" w:color="auto" w:fill="FFFF99"/>
            <w:vAlign w:val="center"/>
          </w:tcPr>
          <w:p w14:paraId="77F18B04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>Население</w:t>
            </w:r>
          </w:p>
        </w:tc>
      </w:tr>
      <w:tr w:rsidR="00FD255B" w:rsidRPr="00A8115E" w14:paraId="06B09499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2793680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913" w:type="pct"/>
            <w:vAlign w:val="center"/>
          </w:tcPr>
          <w:p w14:paraId="5D0BAD10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 xml:space="preserve">Всего </w:t>
            </w:r>
          </w:p>
        </w:tc>
        <w:tc>
          <w:tcPr>
            <w:tcW w:w="755" w:type="pct"/>
            <w:gridSpan w:val="2"/>
            <w:vAlign w:val="center"/>
          </w:tcPr>
          <w:p w14:paraId="23FB1FB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67" w:type="pct"/>
            <w:vAlign w:val="center"/>
          </w:tcPr>
          <w:p w14:paraId="73FBC42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6015</w:t>
            </w:r>
          </w:p>
        </w:tc>
        <w:tc>
          <w:tcPr>
            <w:tcW w:w="588" w:type="pct"/>
            <w:vAlign w:val="center"/>
          </w:tcPr>
          <w:p w14:paraId="1CA214B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5970</w:t>
            </w:r>
          </w:p>
        </w:tc>
        <w:tc>
          <w:tcPr>
            <w:tcW w:w="783" w:type="pct"/>
            <w:vAlign w:val="center"/>
          </w:tcPr>
          <w:p w14:paraId="1101A20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5662</w:t>
            </w:r>
          </w:p>
        </w:tc>
      </w:tr>
      <w:tr w:rsidR="00FD255B" w:rsidRPr="00A8115E" w14:paraId="60754DC2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3F4166B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4B0DFF47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из них:</w:t>
            </w:r>
          </w:p>
        </w:tc>
        <w:tc>
          <w:tcPr>
            <w:tcW w:w="755" w:type="pct"/>
            <w:gridSpan w:val="2"/>
            <w:vAlign w:val="center"/>
          </w:tcPr>
          <w:p w14:paraId="7307123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Align w:val="center"/>
          </w:tcPr>
          <w:p w14:paraId="7153D15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center"/>
          </w:tcPr>
          <w:p w14:paraId="37935B3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83" w:type="pct"/>
            <w:vAlign w:val="center"/>
          </w:tcPr>
          <w:p w14:paraId="2B1F07A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FD255B" w:rsidRPr="00A8115E" w14:paraId="2EBC42CD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0F34FF3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7F30B959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зарегистрированы постоянно</w:t>
            </w:r>
          </w:p>
        </w:tc>
        <w:tc>
          <w:tcPr>
            <w:tcW w:w="755" w:type="pct"/>
            <w:gridSpan w:val="2"/>
            <w:vAlign w:val="center"/>
          </w:tcPr>
          <w:p w14:paraId="0B4384A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67" w:type="pct"/>
            <w:vAlign w:val="center"/>
          </w:tcPr>
          <w:p w14:paraId="3844646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5291</w:t>
            </w:r>
          </w:p>
        </w:tc>
        <w:tc>
          <w:tcPr>
            <w:tcW w:w="588" w:type="pct"/>
            <w:vAlign w:val="center"/>
          </w:tcPr>
          <w:p w14:paraId="32CD125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5165</w:t>
            </w:r>
          </w:p>
        </w:tc>
        <w:tc>
          <w:tcPr>
            <w:tcW w:w="783" w:type="pct"/>
            <w:vAlign w:val="center"/>
          </w:tcPr>
          <w:p w14:paraId="0046948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4719</w:t>
            </w:r>
          </w:p>
        </w:tc>
      </w:tr>
      <w:tr w:rsidR="00FD255B" w:rsidRPr="00A8115E" w14:paraId="1A67E702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075B8AD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5DE93BB5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временное (проживает больше одного года)</w:t>
            </w:r>
          </w:p>
        </w:tc>
        <w:tc>
          <w:tcPr>
            <w:tcW w:w="755" w:type="pct"/>
            <w:gridSpan w:val="2"/>
            <w:vAlign w:val="center"/>
          </w:tcPr>
          <w:p w14:paraId="57A4690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67" w:type="pct"/>
            <w:vAlign w:val="center"/>
          </w:tcPr>
          <w:p w14:paraId="595EA01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113</w:t>
            </w:r>
          </w:p>
        </w:tc>
        <w:tc>
          <w:tcPr>
            <w:tcW w:w="588" w:type="pct"/>
            <w:vAlign w:val="center"/>
          </w:tcPr>
          <w:p w14:paraId="1E315F9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90</w:t>
            </w:r>
          </w:p>
        </w:tc>
        <w:tc>
          <w:tcPr>
            <w:tcW w:w="783" w:type="pct"/>
            <w:vAlign w:val="center"/>
          </w:tcPr>
          <w:p w14:paraId="672BE7C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88</w:t>
            </w:r>
          </w:p>
        </w:tc>
      </w:tr>
      <w:tr w:rsidR="00FD255B" w:rsidRPr="00A8115E" w14:paraId="0E59213A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1F15FB2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29514005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дачники (проживают в МО в среднем не более 6 месяцев в году)</w:t>
            </w:r>
          </w:p>
        </w:tc>
        <w:tc>
          <w:tcPr>
            <w:tcW w:w="755" w:type="pct"/>
            <w:gridSpan w:val="2"/>
            <w:vAlign w:val="center"/>
          </w:tcPr>
          <w:p w14:paraId="2D11B76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67" w:type="pct"/>
            <w:vAlign w:val="center"/>
          </w:tcPr>
          <w:p w14:paraId="1BB62EC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611</w:t>
            </w:r>
          </w:p>
        </w:tc>
        <w:tc>
          <w:tcPr>
            <w:tcW w:w="588" w:type="pct"/>
            <w:vAlign w:val="center"/>
          </w:tcPr>
          <w:p w14:paraId="372E71B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715</w:t>
            </w:r>
          </w:p>
        </w:tc>
        <w:tc>
          <w:tcPr>
            <w:tcW w:w="783" w:type="pct"/>
            <w:vAlign w:val="center"/>
          </w:tcPr>
          <w:p w14:paraId="0BCE8F3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855</w:t>
            </w:r>
          </w:p>
        </w:tc>
      </w:tr>
      <w:tr w:rsidR="00FD255B" w:rsidRPr="00A8115E" w14:paraId="37E3D6A4" w14:textId="77777777" w:rsidTr="00797924">
        <w:trPr>
          <w:cantSplit/>
          <w:trHeight w:val="20"/>
          <w:jc w:val="center"/>
        </w:trPr>
        <w:tc>
          <w:tcPr>
            <w:tcW w:w="287" w:type="pct"/>
            <w:vAlign w:val="center"/>
          </w:tcPr>
          <w:p w14:paraId="0C5C654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920" w:type="pct"/>
            <w:gridSpan w:val="2"/>
            <w:vAlign w:val="center"/>
          </w:tcPr>
          <w:p w14:paraId="4FA6C310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Показатели естественного движения населения</w:t>
            </w:r>
          </w:p>
        </w:tc>
        <w:tc>
          <w:tcPr>
            <w:tcW w:w="748" w:type="pct"/>
            <w:vMerge w:val="restart"/>
            <w:vAlign w:val="center"/>
          </w:tcPr>
          <w:p w14:paraId="4B962E5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человек на 1000 жителей</w:t>
            </w:r>
          </w:p>
        </w:tc>
        <w:tc>
          <w:tcPr>
            <w:tcW w:w="674" w:type="pct"/>
            <w:gridSpan w:val="2"/>
            <w:vAlign w:val="center"/>
          </w:tcPr>
          <w:p w14:paraId="5B7C2D7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-8,7</w:t>
            </w:r>
          </w:p>
        </w:tc>
        <w:tc>
          <w:tcPr>
            <w:tcW w:w="588" w:type="pct"/>
            <w:vAlign w:val="center"/>
          </w:tcPr>
          <w:p w14:paraId="45E9567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83" w:type="pct"/>
            <w:vAlign w:val="center"/>
          </w:tcPr>
          <w:p w14:paraId="23A624F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FD255B" w:rsidRPr="00A8115E" w14:paraId="1A0D6EBF" w14:textId="77777777" w:rsidTr="00797924">
        <w:trPr>
          <w:cantSplit/>
          <w:trHeight w:val="20"/>
          <w:jc w:val="center"/>
        </w:trPr>
        <w:tc>
          <w:tcPr>
            <w:tcW w:w="287" w:type="pct"/>
            <w:vAlign w:val="center"/>
          </w:tcPr>
          <w:p w14:paraId="3AAE280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1920" w:type="pct"/>
            <w:gridSpan w:val="2"/>
            <w:vAlign w:val="center"/>
          </w:tcPr>
          <w:p w14:paraId="46431F5D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Показатель миграции населения</w:t>
            </w:r>
          </w:p>
        </w:tc>
        <w:tc>
          <w:tcPr>
            <w:tcW w:w="748" w:type="pct"/>
            <w:vMerge/>
            <w:vAlign w:val="center"/>
          </w:tcPr>
          <w:p w14:paraId="181705C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74" w:type="pct"/>
            <w:gridSpan w:val="2"/>
            <w:vAlign w:val="center"/>
          </w:tcPr>
          <w:p w14:paraId="46469391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center"/>
          </w:tcPr>
          <w:p w14:paraId="1C97F27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83" w:type="pct"/>
            <w:vAlign w:val="center"/>
          </w:tcPr>
          <w:p w14:paraId="0C3CF84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FD255B" w:rsidRPr="00A8115E" w14:paraId="4472DE9B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105E5CA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1913" w:type="pct"/>
            <w:vAlign w:val="center"/>
          </w:tcPr>
          <w:p w14:paraId="0F14F5D1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 xml:space="preserve">Число населенных пунктов </w:t>
            </w:r>
          </w:p>
        </w:tc>
        <w:tc>
          <w:tcPr>
            <w:tcW w:w="755" w:type="pct"/>
            <w:gridSpan w:val="2"/>
            <w:vAlign w:val="center"/>
          </w:tcPr>
          <w:p w14:paraId="32271E8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единиц</w:t>
            </w:r>
          </w:p>
        </w:tc>
        <w:tc>
          <w:tcPr>
            <w:tcW w:w="667" w:type="pct"/>
            <w:vAlign w:val="center"/>
          </w:tcPr>
          <w:p w14:paraId="21CB057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24</w:t>
            </w:r>
          </w:p>
        </w:tc>
        <w:tc>
          <w:tcPr>
            <w:tcW w:w="588" w:type="pct"/>
            <w:vAlign w:val="center"/>
          </w:tcPr>
          <w:p w14:paraId="049CCF8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24</w:t>
            </w:r>
          </w:p>
        </w:tc>
        <w:tc>
          <w:tcPr>
            <w:tcW w:w="783" w:type="pct"/>
            <w:vAlign w:val="center"/>
          </w:tcPr>
          <w:p w14:paraId="0ED2B4E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24</w:t>
            </w:r>
          </w:p>
        </w:tc>
      </w:tr>
      <w:tr w:rsidR="00FD255B" w:rsidRPr="00A8115E" w14:paraId="07195DE2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05D2AE3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1913" w:type="pct"/>
            <w:vAlign w:val="center"/>
          </w:tcPr>
          <w:p w14:paraId="7E730A09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Возрастная структура населения:</w:t>
            </w:r>
          </w:p>
        </w:tc>
        <w:tc>
          <w:tcPr>
            <w:tcW w:w="755" w:type="pct"/>
            <w:gridSpan w:val="2"/>
            <w:vAlign w:val="center"/>
          </w:tcPr>
          <w:p w14:paraId="1E54FE1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%</w:t>
            </w:r>
          </w:p>
        </w:tc>
        <w:tc>
          <w:tcPr>
            <w:tcW w:w="667" w:type="pct"/>
            <w:vAlign w:val="center"/>
          </w:tcPr>
          <w:p w14:paraId="3DA4BE41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100</w:t>
            </w:r>
          </w:p>
        </w:tc>
        <w:tc>
          <w:tcPr>
            <w:tcW w:w="588" w:type="pct"/>
            <w:vAlign w:val="center"/>
          </w:tcPr>
          <w:p w14:paraId="74238DC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100</w:t>
            </w:r>
          </w:p>
        </w:tc>
        <w:tc>
          <w:tcPr>
            <w:tcW w:w="783" w:type="pct"/>
            <w:vAlign w:val="center"/>
          </w:tcPr>
          <w:p w14:paraId="130377D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100</w:t>
            </w:r>
          </w:p>
        </w:tc>
      </w:tr>
      <w:tr w:rsidR="00FD255B" w:rsidRPr="00A8115E" w14:paraId="4339AB3F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7333545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13381C2D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дети до 16 лет</w:t>
            </w:r>
          </w:p>
        </w:tc>
        <w:tc>
          <w:tcPr>
            <w:tcW w:w="755" w:type="pct"/>
            <w:gridSpan w:val="2"/>
            <w:vAlign w:val="center"/>
          </w:tcPr>
          <w:p w14:paraId="6A9D9A3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Align w:val="center"/>
          </w:tcPr>
          <w:p w14:paraId="3B327F8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15</w:t>
            </w:r>
          </w:p>
        </w:tc>
        <w:tc>
          <w:tcPr>
            <w:tcW w:w="588" w:type="pct"/>
            <w:vAlign w:val="center"/>
          </w:tcPr>
          <w:p w14:paraId="1B5363C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15,1</w:t>
            </w:r>
          </w:p>
        </w:tc>
        <w:tc>
          <w:tcPr>
            <w:tcW w:w="783" w:type="pct"/>
            <w:vAlign w:val="center"/>
          </w:tcPr>
          <w:p w14:paraId="69281EF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15,5</w:t>
            </w:r>
          </w:p>
        </w:tc>
      </w:tr>
      <w:tr w:rsidR="00FD255B" w:rsidRPr="00A8115E" w14:paraId="2646DC9F" w14:textId="77777777" w:rsidTr="00797924">
        <w:trPr>
          <w:cantSplit/>
          <w:trHeight w:val="20"/>
          <w:jc w:val="center"/>
        </w:trPr>
        <w:tc>
          <w:tcPr>
            <w:tcW w:w="287" w:type="pct"/>
            <w:vAlign w:val="center"/>
          </w:tcPr>
          <w:p w14:paraId="166B79D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20" w:type="pct"/>
            <w:gridSpan w:val="2"/>
            <w:vAlign w:val="center"/>
          </w:tcPr>
          <w:p w14:paraId="342DDA70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население в трудоспособном возрасте (мужчины 16-59 лет, женщины 16-54лет)</w:t>
            </w:r>
          </w:p>
        </w:tc>
        <w:tc>
          <w:tcPr>
            <w:tcW w:w="748" w:type="pct"/>
            <w:vMerge w:val="restart"/>
          </w:tcPr>
          <w:p w14:paraId="5E21D06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% от общей численности населения</w:t>
            </w:r>
          </w:p>
        </w:tc>
        <w:tc>
          <w:tcPr>
            <w:tcW w:w="674" w:type="pct"/>
            <w:gridSpan w:val="2"/>
            <w:vAlign w:val="center"/>
          </w:tcPr>
          <w:p w14:paraId="5244F7D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61,9</w:t>
            </w:r>
          </w:p>
        </w:tc>
        <w:tc>
          <w:tcPr>
            <w:tcW w:w="588" w:type="pct"/>
            <w:vAlign w:val="center"/>
          </w:tcPr>
          <w:p w14:paraId="3AE455E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60</w:t>
            </w:r>
          </w:p>
        </w:tc>
        <w:tc>
          <w:tcPr>
            <w:tcW w:w="783" w:type="pct"/>
            <w:vAlign w:val="center"/>
          </w:tcPr>
          <w:p w14:paraId="64BF9F1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59,2</w:t>
            </w:r>
          </w:p>
        </w:tc>
      </w:tr>
      <w:tr w:rsidR="00FD255B" w:rsidRPr="00A8115E" w14:paraId="1C1FE76A" w14:textId="77777777" w:rsidTr="00797924">
        <w:trPr>
          <w:cantSplit/>
          <w:trHeight w:val="20"/>
          <w:jc w:val="center"/>
        </w:trPr>
        <w:tc>
          <w:tcPr>
            <w:tcW w:w="287" w:type="pct"/>
            <w:vAlign w:val="center"/>
          </w:tcPr>
          <w:p w14:paraId="078A7A2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20" w:type="pct"/>
            <w:gridSpan w:val="2"/>
            <w:vAlign w:val="center"/>
          </w:tcPr>
          <w:p w14:paraId="667C30EF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- население в возрасте старше трудоспособного</w:t>
            </w:r>
          </w:p>
        </w:tc>
        <w:tc>
          <w:tcPr>
            <w:tcW w:w="748" w:type="pct"/>
            <w:vMerge/>
            <w:vAlign w:val="center"/>
          </w:tcPr>
          <w:p w14:paraId="456E1EB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74" w:type="pct"/>
            <w:gridSpan w:val="2"/>
            <w:vAlign w:val="center"/>
          </w:tcPr>
          <w:p w14:paraId="2C9CF67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23,1</w:t>
            </w:r>
          </w:p>
        </w:tc>
        <w:tc>
          <w:tcPr>
            <w:tcW w:w="588" w:type="pct"/>
            <w:vAlign w:val="center"/>
          </w:tcPr>
          <w:p w14:paraId="1CA7547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24,9</w:t>
            </w:r>
          </w:p>
        </w:tc>
        <w:tc>
          <w:tcPr>
            <w:tcW w:w="783" w:type="pct"/>
            <w:vAlign w:val="center"/>
          </w:tcPr>
          <w:p w14:paraId="5A5F7BD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25,3</w:t>
            </w:r>
          </w:p>
        </w:tc>
      </w:tr>
      <w:tr w:rsidR="00FD255B" w:rsidRPr="00A8115E" w14:paraId="2FA5530E" w14:textId="77777777" w:rsidTr="00797924">
        <w:trPr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0EFD995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31F04B30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Итого трудовые ресурсы (округленно)</w:t>
            </w:r>
          </w:p>
        </w:tc>
        <w:tc>
          <w:tcPr>
            <w:tcW w:w="755" w:type="pct"/>
            <w:gridSpan w:val="2"/>
            <w:vAlign w:val="center"/>
          </w:tcPr>
          <w:p w14:paraId="6A814D3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чел</w:t>
            </w:r>
          </w:p>
        </w:tc>
        <w:tc>
          <w:tcPr>
            <w:tcW w:w="667" w:type="pct"/>
            <w:vAlign w:val="center"/>
          </w:tcPr>
          <w:p w14:paraId="7D7B726B" w14:textId="77777777" w:rsidR="00FD255B" w:rsidRPr="00A8115E" w:rsidRDefault="00FD255B" w:rsidP="00797924">
            <w:pPr>
              <w:pStyle w:val="af5"/>
              <w:spacing w:after="0" w:line="240" w:lineRule="auto"/>
              <w:ind w:left="0"/>
              <w:jc w:val="center"/>
              <w:rPr>
                <w:rFonts w:ascii="Trebuchet MS" w:hAnsi="Trebuchet MS"/>
                <w:caps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aps/>
                <w:color w:val="000000"/>
                <w:sz w:val="20"/>
                <w:szCs w:val="20"/>
                <w:lang w:val="en-US"/>
              </w:rPr>
              <w:t>3274</w:t>
            </w:r>
          </w:p>
        </w:tc>
        <w:tc>
          <w:tcPr>
            <w:tcW w:w="588" w:type="pct"/>
            <w:vAlign w:val="center"/>
          </w:tcPr>
          <w:p w14:paraId="03E16B5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3099</w:t>
            </w:r>
          </w:p>
        </w:tc>
        <w:tc>
          <w:tcPr>
            <w:tcW w:w="783" w:type="pct"/>
            <w:vAlign w:val="center"/>
          </w:tcPr>
          <w:p w14:paraId="79E05EE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2794</w:t>
            </w:r>
          </w:p>
        </w:tc>
      </w:tr>
      <w:tr w:rsidR="00FD255B" w:rsidRPr="00A8115E" w14:paraId="4AE75A29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shd w:val="clear" w:color="auto" w:fill="FFFF99"/>
            <w:vAlign w:val="center"/>
          </w:tcPr>
          <w:p w14:paraId="74700E3C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>3.</w:t>
            </w:r>
          </w:p>
        </w:tc>
        <w:tc>
          <w:tcPr>
            <w:tcW w:w="4706" w:type="pct"/>
            <w:gridSpan w:val="6"/>
            <w:shd w:val="clear" w:color="auto" w:fill="FFFF99"/>
            <w:vAlign w:val="center"/>
          </w:tcPr>
          <w:p w14:paraId="09DEFEF3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i/>
                <w:color w:val="000000"/>
                <w:sz w:val="20"/>
                <w:szCs w:val="20"/>
              </w:rPr>
              <w:t>Жилищный фонд</w:t>
            </w:r>
          </w:p>
        </w:tc>
      </w:tr>
      <w:tr w:rsidR="00FD255B" w:rsidRPr="00A8115E" w14:paraId="285D808C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 w:val="restart"/>
            <w:vAlign w:val="center"/>
          </w:tcPr>
          <w:p w14:paraId="287AC55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913" w:type="pct"/>
            <w:vAlign w:val="center"/>
          </w:tcPr>
          <w:p w14:paraId="08F16A68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Всего (у населения, зарегистрированного постоянно)</w:t>
            </w:r>
          </w:p>
        </w:tc>
        <w:tc>
          <w:tcPr>
            <w:tcW w:w="755" w:type="pct"/>
            <w:gridSpan w:val="2"/>
            <w:vAlign w:val="center"/>
          </w:tcPr>
          <w:p w14:paraId="308BDC6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67" w:type="pct"/>
            <w:vAlign w:val="center"/>
          </w:tcPr>
          <w:p w14:paraId="0093B70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96,44</w:t>
            </w:r>
          </w:p>
        </w:tc>
        <w:tc>
          <w:tcPr>
            <w:tcW w:w="588" w:type="pct"/>
            <w:vAlign w:val="center"/>
          </w:tcPr>
          <w:p w14:paraId="3DE196A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97,59</w:t>
            </w:r>
          </w:p>
        </w:tc>
        <w:tc>
          <w:tcPr>
            <w:tcW w:w="783" w:type="pct"/>
            <w:vAlign w:val="center"/>
          </w:tcPr>
          <w:p w14:paraId="125D825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99,84</w:t>
            </w:r>
          </w:p>
        </w:tc>
      </w:tr>
      <w:tr w:rsidR="00FD255B" w:rsidRPr="00A8115E" w14:paraId="7CD5CC9D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/>
            <w:vAlign w:val="center"/>
          </w:tcPr>
          <w:p w14:paraId="26193EE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318EAE56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Обеспеченность общей площадью</w:t>
            </w:r>
          </w:p>
          <w:p w14:paraId="49C2D63C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( населения, зарегистрированного постоянно)</w:t>
            </w:r>
          </w:p>
        </w:tc>
        <w:tc>
          <w:tcPr>
            <w:tcW w:w="755" w:type="pct"/>
            <w:gridSpan w:val="2"/>
            <w:vAlign w:val="center"/>
          </w:tcPr>
          <w:p w14:paraId="52A1901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/чел</w:t>
            </w:r>
          </w:p>
        </w:tc>
        <w:tc>
          <w:tcPr>
            <w:tcW w:w="667" w:type="pct"/>
            <w:vAlign w:val="center"/>
          </w:tcPr>
          <w:p w14:paraId="1B21A97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18,2</w:t>
            </w:r>
          </w:p>
        </w:tc>
        <w:tc>
          <w:tcPr>
            <w:tcW w:w="588" w:type="pct"/>
            <w:vAlign w:val="center"/>
          </w:tcPr>
          <w:p w14:paraId="756EC4F1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18,9</w:t>
            </w:r>
          </w:p>
        </w:tc>
        <w:tc>
          <w:tcPr>
            <w:tcW w:w="783" w:type="pct"/>
            <w:vAlign w:val="center"/>
          </w:tcPr>
          <w:p w14:paraId="358650C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21,2</w:t>
            </w:r>
          </w:p>
        </w:tc>
      </w:tr>
      <w:tr w:rsidR="00FD255B" w:rsidRPr="00A8115E" w14:paraId="2864DB7F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/>
            <w:vAlign w:val="center"/>
          </w:tcPr>
          <w:p w14:paraId="3117999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716B5DAA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Ввод нового жилья</w:t>
            </w:r>
          </w:p>
        </w:tc>
        <w:tc>
          <w:tcPr>
            <w:tcW w:w="755" w:type="pct"/>
            <w:gridSpan w:val="2"/>
            <w:vAlign w:val="center"/>
          </w:tcPr>
          <w:p w14:paraId="3EF5249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67" w:type="pct"/>
            <w:vAlign w:val="center"/>
          </w:tcPr>
          <w:p w14:paraId="5D8A7D9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center"/>
          </w:tcPr>
          <w:p w14:paraId="24FFF80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1,15</w:t>
            </w:r>
          </w:p>
        </w:tc>
        <w:tc>
          <w:tcPr>
            <w:tcW w:w="783" w:type="pct"/>
            <w:vAlign w:val="center"/>
          </w:tcPr>
          <w:p w14:paraId="0ADBAC1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3,4</w:t>
            </w:r>
          </w:p>
        </w:tc>
      </w:tr>
      <w:tr w:rsidR="00FD255B" w:rsidRPr="00A8115E" w14:paraId="6FA22F6C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 w:val="restart"/>
            <w:vAlign w:val="center"/>
          </w:tcPr>
          <w:p w14:paraId="4045706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913" w:type="pct"/>
            <w:vAlign w:val="center"/>
          </w:tcPr>
          <w:p w14:paraId="42F4F987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Всего (у временного населения, проживающего больше года и дачников, проживающих в среднем не более 6 месяцев в году</w:t>
            </w:r>
          </w:p>
        </w:tc>
        <w:tc>
          <w:tcPr>
            <w:tcW w:w="755" w:type="pct"/>
            <w:gridSpan w:val="2"/>
            <w:vAlign w:val="center"/>
          </w:tcPr>
          <w:p w14:paraId="4B15840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67" w:type="pct"/>
            <w:vAlign w:val="center"/>
          </w:tcPr>
          <w:p w14:paraId="13773ED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32,45</w:t>
            </w:r>
          </w:p>
        </w:tc>
        <w:tc>
          <w:tcPr>
            <w:tcW w:w="588" w:type="pct"/>
            <w:vAlign w:val="center"/>
          </w:tcPr>
          <w:p w14:paraId="60B365D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43,71</w:t>
            </w:r>
          </w:p>
        </w:tc>
        <w:tc>
          <w:tcPr>
            <w:tcW w:w="783" w:type="pct"/>
            <w:vAlign w:val="center"/>
          </w:tcPr>
          <w:p w14:paraId="5D570D3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51,2</w:t>
            </w:r>
          </w:p>
        </w:tc>
      </w:tr>
      <w:tr w:rsidR="00FD255B" w:rsidRPr="00A8115E" w14:paraId="104A102D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/>
            <w:vAlign w:val="center"/>
          </w:tcPr>
          <w:p w14:paraId="3C02308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3B0C9345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Обеспеченность общей площадью</w:t>
            </w:r>
          </w:p>
          <w:p w14:paraId="6C7A8AF1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(временного населения, проживающего больше года и дачников, проживающих в среднем не более 6 месяцев в году населения, зарегистрированного постоянно)</w:t>
            </w:r>
          </w:p>
        </w:tc>
        <w:tc>
          <w:tcPr>
            <w:tcW w:w="755" w:type="pct"/>
            <w:gridSpan w:val="2"/>
            <w:vAlign w:val="center"/>
          </w:tcPr>
          <w:p w14:paraId="34312754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/чел</w:t>
            </w:r>
          </w:p>
        </w:tc>
        <w:tc>
          <w:tcPr>
            <w:tcW w:w="667" w:type="pct"/>
            <w:vAlign w:val="center"/>
          </w:tcPr>
          <w:p w14:paraId="5CBE8B0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44,8</w:t>
            </w:r>
          </w:p>
        </w:tc>
        <w:tc>
          <w:tcPr>
            <w:tcW w:w="588" w:type="pct"/>
            <w:vAlign w:val="center"/>
          </w:tcPr>
          <w:p w14:paraId="14E81FE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54,3</w:t>
            </w:r>
          </w:p>
        </w:tc>
        <w:tc>
          <w:tcPr>
            <w:tcW w:w="783" w:type="pct"/>
            <w:vAlign w:val="center"/>
          </w:tcPr>
          <w:p w14:paraId="281D8A2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54,3</w:t>
            </w:r>
          </w:p>
        </w:tc>
      </w:tr>
      <w:tr w:rsidR="00FD255B" w:rsidRPr="00A8115E" w14:paraId="4109111E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/>
            <w:vAlign w:val="center"/>
          </w:tcPr>
          <w:p w14:paraId="045B5A8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3FADA2A6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Ввод нового жилья</w:t>
            </w:r>
          </w:p>
        </w:tc>
        <w:tc>
          <w:tcPr>
            <w:tcW w:w="755" w:type="pct"/>
            <w:gridSpan w:val="2"/>
            <w:vAlign w:val="center"/>
          </w:tcPr>
          <w:p w14:paraId="0345827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67" w:type="pct"/>
            <w:vAlign w:val="center"/>
          </w:tcPr>
          <w:p w14:paraId="1CAABFA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center"/>
          </w:tcPr>
          <w:p w14:paraId="5D8690B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11,26</w:t>
            </w:r>
          </w:p>
        </w:tc>
        <w:tc>
          <w:tcPr>
            <w:tcW w:w="783" w:type="pct"/>
            <w:vAlign w:val="center"/>
          </w:tcPr>
          <w:p w14:paraId="0E6B2F7A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18,75</w:t>
            </w:r>
          </w:p>
        </w:tc>
      </w:tr>
      <w:tr w:rsidR="00FD255B" w:rsidRPr="00A8115E" w14:paraId="4C05DDD3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 w:val="restart"/>
            <w:vAlign w:val="center"/>
          </w:tcPr>
          <w:p w14:paraId="13E295C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913" w:type="pct"/>
            <w:vMerge w:val="restart"/>
            <w:vAlign w:val="center"/>
          </w:tcPr>
          <w:p w14:paraId="769899A7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Новое жилищное строительство</w:t>
            </w:r>
          </w:p>
          <w:p w14:paraId="574B9BDF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всего:</w:t>
            </w:r>
          </w:p>
        </w:tc>
        <w:tc>
          <w:tcPr>
            <w:tcW w:w="755" w:type="pct"/>
            <w:gridSpan w:val="2"/>
            <w:vMerge w:val="restart"/>
            <w:vAlign w:val="center"/>
          </w:tcPr>
          <w:p w14:paraId="0AA78BC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67" w:type="pct"/>
            <w:vAlign w:val="bottom"/>
          </w:tcPr>
          <w:p w14:paraId="58A971D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bottom"/>
          </w:tcPr>
          <w:p w14:paraId="7780E8D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12,41</w:t>
            </w:r>
          </w:p>
        </w:tc>
        <w:tc>
          <w:tcPr>
            <w:tcW w:w="783" w:type="pct"/>
            <w:vAlign w:val="bottom"/>
          </w:tcPr>
          <w:p w14:paraId="277198F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22,15</w:t>
            </w:r>
          </w:p>
        </w:tc>
      </w:tr>
      <w:tr w:rsidR="00FD255B" w:rsidRPr="00A8115E" w14:paraId="7C897197" w14:textId="77777777" w:rsidTr="00797924">
        <w:trPr>
          <w:cantSplit/>
          <w:trHeight w:val="423"/>
          <w:jc w:val="center"/>
        </w:trPr>
        <w:tc>
          <w:tcPr>
            <w:tcW w:w="294" w:type="pct"/>
            <w:gridSpan w:val="2"/>
            <w:vMerge/>
            <w:vAlign w:val="center"/>
          </w:tcPr>
          <w:p w14:paraId="181BB3E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Merge/>
            <w:vAlign w:val="center"/>
          </w:tcPr>
          <w:p w14:paraId="79D287DA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gridSpan w:val="2"/>
            <w:vMerge/>
            <w:vAlign w:val="center"/>
          </w:tcPr>
          <w:p w14:paraId="1CB2A09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Merge w:val="restart"/>
            <w:vAlign w:val="bottom"/>
          </w:tcPr>
          <w:p w14:paraId="0BC7BE5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Merge w:val="restart"/>
            <w:vAlign w:val="bottom"/>
          </w:tcPr>
          <w:p w14:paraId="08DEB2C8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83" w:type="pct"/>
            <w:vMerge w:val="restart"/>
            <w:vAlign w:val="bottom"/>
          </w:tcPr>
          <w:p w14:paraId="627D509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FD255B" w:rsidRPr="00A8115E" w14:paraId="6CE875AC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/>
            <w:vAlign w:val="center"/>
          </w:tcPr>
          <w:p w14:paraId="3FD7ABA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4FE14B55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755" w:type="pct"/>
            <w:gridSpan w:val="2"/>
            <w:vMerge/>
            <w:vAlign w:val="center"/>
          </w:tcPr>
          <w:p w14:paraId="1113ED0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667" w:type="pct"/>
            <w:vMerge/>
            <w:vAlign w:val="bottom"/>
          </w:tcPr>
          <w:p w14:paraId="4478BD4C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Merge/>
            <w:vAlign w:val="bottom"/>
          </w:tcPr>
          <w:p w14:paraId="6702D656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83" w:type="pct"/>
            <w:vMerge/>
            <w:vAlign w:val="bottom"/>
          </w:tcPr>
          <w:p w14:paraId="72E5974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FD255B" w:rsidRPr="00A8115E" w14:paraId="2C852BD5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/>
            <w:vAlign w:val="center"/>
          </w:tcPr>
          <w:p w14:paraId="2CF73867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233B9712" w14:textId="77777777" w:rsidR="00FD255B" w:rsidRPr="00A8115E" w:rsidRDefault="00FD255B" w:rsidP="00FD255B">
            <w:pPr>
              <w:numPr>
                <w:ilvl w:val="0"/>
                <w:numId w:val="22"/>
              </w:numPr>
              <w:spacing w:after="0" w:line="240" w:lineRule="auto"/>
              <w:ind w:left="0" w:firstLine="0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многоквартирные</w:t>
            </w:r>
          </w:p>
        </w:tc>
        <w:tc>
          <w:tcPr>
            <w:tcW w:w="755" w:type="pct"/>
            <w:gridSpan w:val="2"/>
            <w:vAlign w:val="center"/>
          </w:tcPr>
          <w:p w14:paraId="401F443D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квартир в %</w:t>
            </w:r>
          </w:p>
        </w:tc>
        <w:tc>
          <w:tcPr>
            <w:tcW w:w="667" w:type="pct"/>
            <w:vAlign w:val="bottom"/>
          </w:tcPr>
          <w:p w14:paraId="0A89A291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bottom"/>
          </w:tcPr>
          <w:p w14:paraId="5D2E565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0,64</w:t>
            </w:r>
          </w:p>
        </w:tc>
        <w:tc>
          <w:tcPr>
            <w:tcW w:w="783" w:type="pct"/>
            <w:vAlign w:val="bottom"/>
          </w:tcPr>
          <w:p w14:paraId="55B21965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1,8</w:t>
            </w:r>
          </w:p>
        </w:tc>
      </w:tr>
      <w:tr w:rsidR="00FD255B" w:rsidRPr="00A8115E" w14:paraId="0E807613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Merge/>
            <w:vAlign w:val="center"/>
          </w:tcPr>
          <w:p w14:paraId="0BEF52B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7743E846" w14:textId="77777777" w:rsidR="00FD255B" w:rsidRPr="00A8115E" w:rsidRDefault="00FD255B" w:rsidP="00FD255B">
            <w:pPr>
              <w:numPr>
                <w:ilvl w:val="0"/>
                <w:numId w:val="22"/>
              </w:numPr>
              <w:spacing w:after="0" w:line="240" w:lineRule="auto"/>
              <w:ind w:left="0" w:firstLine="0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малоэтажное (усадебное)</w:t>
            </w:r>
          </w:p>
        </w:tc>
        <w:tc>
          <w:tcPr>
            <w:tcW w:w="755" w:type="pct"/>
            <w:gridSpan w:val="2"/>
            <w:vAlign w:val="center"/>
          </w:tcPr>
          <w:p w14:paraId="0332CA6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квартир в %</w:t>
            </w:r>
          </w:p>
        </w:tc>
        <w:tc>
          <w:tcPr>
            <w:tcW w:w="667" w:type="pct"/>
            <w:vAlign w:val="bottom"/>
          </w:tcPr>
          <w:p w14:paraId="4E8CA15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bottom"/>
          </w:tcPr>
          <w:p w14:paraId="0415ABF3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99,36</w:t>
            </w:r>
          </w:p>
        </w:tc>
        <w:tc>
          <w:tcPr>
            <w:tcW w:w="783" w:type="pct"/>
            <w:vAlign w:val="bottom"/>
          </w:tcPr>
          <w:p w14:paraId="4E7235A2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98,2</w:t>
            </w:r>
          </w:p>
        </w:tc>
      </w:tr>
      <w:tr w:rsidR="00FD255B" w:rsidRPr="00A8115E" w14:paraId="21666261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vAlign w:val="center"/>
          </w:tcPr>
          <w:p w14:paraId="713E71CB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1913" w:type="pct"/>
            <w:vAlign w:val="center"/>
          </w:tcPr>
          <w:p w14:paraId="03A0701C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Среднегодовой объем нового жилищного строительства</w:t>
            </w:r>
          </w:p>
        </w:tc>
        <w:tc>
          <w:tcPr>
            <w:tcW w:w="755" w:type="pct"/>
            <w:gridSpan w:val="2"/>
            <w:vAlign w:val="center"/>
          </w:tcPr>
          <w:p w14:paraId="3CF9A349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тыс. м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  <w:vertAlign w:val="superscript"/>
              </w:rPr>
              <w:t xml:space="preserve">2 </w:t>
            </w: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общей площади</w:t>
            </w:r>
          </w:p>
        </w:tc>
        <w:tc>
          <w:tcPr>
            <w:tcW w:w="667" w:type="pct"/>
            <w:vAlign w:val="bottom"/>
          </w:tcPr>
          <w:p w14:paraId="4FF9FB70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588" w:type="pct"/>
            <w:vAlign w:val="bottom"/>
          </w:tcPr>
          <w:p w14:paraId="442FE24F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2,5</w:t>
            </w:r>
          </w:p>
        </w:tc>
        <w:tc>
          <w:tcPr>
            <w:tcW w:w="783" w:type="pct"/>
            <w:vAlign w:val="bottom"/>
          </w:tcPr>
          <w:p w14:paraId="7C09DCBE" w14:textId="77777777" w:rsidR="00FD255B" w:rsidRPr="00A8115E" w:rsidRDefault="00FD255B" w:rsidP="00797924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1,1</w:t>
            </w:r>
          </w:p>
        </w:tc>
      </w:tr>
      <w:tr w:rsidR="00FD255B" w:rsidRPr="00A8115E" w14:paraId="140307EC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  <w:shd w:val="clear" w:color="auto" w:fill="FFFF99"/>
          </w:tcPr>
          <w:p w14:paraId="6FD8F8BB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b/>
                <w:color w:val="000000"/>
                <w:sz w:val="20"/>
              </w:rPr>
            </w:pPr>
            <w:r w:rsidRPr="00A8115E">
              <w:rPr>
                <w:rFonts w:ascii="Trebuchet MS" w:hAnsi="Trebuchet MS"/>
                <w:b/>
                <w:color w:val="000000"/>
                <w:sz w:val="20"/>
              </w:rPr>
              <w:t>4</w:t>
            </w:r>
          </w:p>
        </w:tc>
        <w:tc>
          <w:tcPr>
            <w:tcW w:w="4706" w:type="pct"/>
            <w:gridSpan w:val="6"/>
            <w:shd w:val="clear" w:color="auto" w:fill="FFFF99"/>
            <w:vAlign w:val="center"/>
          </w:tcPr>
          <w:p w14:paraId="71CB0170" w14:textId="77777777" w:rsidR="00FD255B" w:rsidRPr="00A8115E" w:rsidRDefault="00FD255B" w:rsidP="00797924">
            <w:pPr>
              <w:spacing w:after="0" w:line="240" w:lineRule="auto"/>
              <w:rPr>
                <w:rFonts w:ascii="Trebuchet MS" w:hAnsi="Trebuchet MS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b/>
                <w:bCs/>
                <w:i/>
                <w:iCs/>
                <w:color w:val="000000"/>
                <w:sz w:val="20"/>
                <w:szCs w:val="20"/>
              </w:rPr>
              <w:t>Объекты социальной сферы</w:t>
            </w:r>
          </w:p>
        </w:tc>
      </w:tr>
      <w:tr w:rsidR="00FD255B" w:rsidRPr="00A8115E" w14:paraId="1F7D13E5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</w:tcPr>
          <w:p w14:paraId="5353A14E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</w:rPr>
              <w:t>4.1</w:t>
            </w:r>
          </w:p>
        </w:tc>
        <w:tc>
          <w:tcPr>
            <w:tcW w:w="1913" w:type="pct"/>
            <w:vAlign w:val="center"/>
          </w:tcPr>
          <w:p w14:paraId="4A600C7F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rPr>
                <w:rFonts w:ascii="Trebuchet MS" w:hAnsi="Trebuchet MS"/>
                <w:color w:val="000000"/>
                <w:sz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</w:rPr>
              <w:t>Детские дошкольные учреждения</w:t>
            </w:r>
          </w:p>
        </w:tc>
        <w:tc>
          <w:tcPr>
            <w:tcW w:w="755" w:type="pct"/>
            <w:gridSpan w:val="2"/>
            <w:vAlign w:val="center"/>
          </w:tcPr>
          <w:p w14:paraId="61CC31D6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</w:rPr>
              <w:t>мест</w:t>
            </w:r>
          </w:p>
        </w:tc>
        <w:tc>
          <w:tcPr>
            <w:tcW w:w="667" w:type="pct"/>
            <w:vAlign w:val="center"/>
          </w:tcPr>
          <w:p w14:paraId="71A0C671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lang w:val="en-US"/>
              </w:rPr>
              <w:t>225</w:t>
            </w:r>
          </w:p>
        </w:tc>
        <w:tc>
          <w:tcPr>
            <w:tcW w:w="588" w:type="pct"/>
            <w:vAlign w:val="center"/>
          </w:tcPr>
          <w:p w14:paraId="3FE9C5E0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  <w:tc>
          <w:tcPr>
            <w:tcW w:w="783" w:type="pct"/>
          </w:tcPr>
          <w:p w14:paraId="065900B7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</w:tr>
      <w:tr w:rsidR="00FD255B" w:rsidRPr="00A8115E" w14:paraId="6B445A89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</w:tcPr>
          <w:p w14:paraId="1C710080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  <w:tc>
          <w:tcPr>
            <w:tcW w:w="1913" w:type="pct"/>
            <w:vAlign w:val="center"/>
          </w:tcPr>
          <w:p w14:paraId="362CECD7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rPr>
                <w:rFonts w:ascii="Trebuchet MS" w:hAnsi="Trebuchet MS"/>
                <w:color w:val="000000"/>
                <w:sz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</w:rPr>
              <w:t>избыток- «+», недостаток «—»</w:t>
            </w:r>
          </w:p>
        </w:tc>
        <w:tc>
          <w:tcPr>
            <w:tcW w:w="755" w:type="pct"/>
            <w:gridSpan w:val="2"/>
            <w:vAlign w:val="center"/>
          </w:tcPr>
          <w:p w14:paraId="7486D2BD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</w:rPr>
              <w:t>мест</w:t>
            </w:r>
          </w:p>
        </w:tc>
        <w:tc>
          <w:tcPr>
            <w:tcW w:w="667" w:type="pct"/>
            <w:vAlign w:val="center"/>
          </w:tcPr>
          <w:p w14:paraId="734F864E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lang w:val="en-US"/>
              </w:rPr>
              <w:t>+8</w:t>
            </w:r>
          </w:p>
        </w:tc>
        <w:tc>
          <w:tcPr>
            <w:tcW w:w="588" w:type="pct"/>
            <w:vAlign w:val="center"/>
          </w:tcPr>
          <w:p w14:paraId="4CE06309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  <w:tc>
          <w:tcPr>
            <w:tcW w:w="783" w:type="pct"/>
          </w:tcPr>
          <w:p w14:paraId="57441E1E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jc w:val="center"/>
              <w:rPr>
                <w:rFonts w:ascii="Trebuchet MS" w:hAnsi="Trebuchet MS"/>
                <w:color w:val="000000"/>
                <w:sz w:val="20"/>
              </w:rPr>
            </w:pPr>
          </w:p>
        </w:tc>
      </w:tr>
      <w:tr w:rsidR="00FD255B" w:rsidRPr="00A8115E" w14:paraId="69838349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</w:tcPr>
          <w:p w14:paraId="38521A5A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40C9CDC8" w14:textId="77777777" w:rsidR="00FD255B" w:rsidRPr="00A8115E" w:rsidRDefault="00FD255B" w:rsidP="00797924">
            <w:pPr>
              <w:spacing w:beforeLines="20" w:before="48" w:afterLines="20" w:after="48" w:line="240" w:lineRule="auto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 xml:space="preserve">Общеобразовательные школы </w:t>
            </w:r>
          </w:p>
        </w:tc>
        <w:tc>
          <w:tcPr>
            <w:tcW w:w="755" w:type="pct"/>
            <w:gridSpan w:val="2"/>
            <w:vAlign w:val="center"/>
          </w:tcPr>
          <w:p w14:paraId="18E83864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667" w:type="pct"/>
            <w:vAlign w:val="center"/>
          </w:tcPr>
          <w:p w14:paraId="1FC819CA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1196</w:t>
            </w:r>
          </w:p>
        </w:tc>
        <w:tc>
          <w:tcPr>
            <w:tcW w:w="588" w:type="pct"/>
            <w:vAlign w:val="center"/>
          </w:tcPr>
          <w:p w14:paraId="5A921C78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83" w:type="pct"/>
          </w:tcPr>
          <w:p w14:paraId="325B0960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  <w:tr w:rsidR="00FD255B" w:rsidRPr="00A8115E" w14:paraId="76CF0869" w14:textId="77777777" w:rsidTr="00797924">
        <w:trPr>
          <w:cantSplit/>
          <w:trHeight w:val="20"/>
          <w:jc w:val="center"/>
        </w:trPr>
        <w:tc>
          <w:tcPr>
            <w:tcW w:w="294" w:type="pct"/>
            <w:gridSpan w:val="2"/>
          </w:tcPr>
          <w:p w14:paraId="7550786F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1913" w:type="pct"/>
            <w:vAlign w:val="center"/>
          </w:tcPr>
          <w:p w14:paraId="2B293043" w14:textId="77777777" w:rsidR="00FD255B" w:rsidRPr="00A8115E" w:rsidRDefault="00FD255B" w:rsidP="00797924">
            <w:pPr>
              <w:pStyle w:val="afffff0"/>
              <w:spacing w:beforeLines="20" w:before="48" w:afterLines="20" w:after="48"/>
              <w:ind w:firstLine="0"/>
              <w:rPr>
                <w:rFonts w:ascii="Trebuchet MS" w:hAnsi="Trebuchet MS"/>
                <w:color w:val="000000"/>
                <w:sz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</w:rPr>
              <w:t>избыток - «+», недостаток «—»</w:t>
            </w:r>
          </w:p>
        </w:tc>
        <w:tc>
          <w:tcPr>
            <w:tcW w:w="755" w:type="pct"/>
            <w:gridSpan w:val="2"/>
            <w:vAlign w:val="center"/>
          </w:tcPr>
          <w:p w14:paraId="662D5095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667" w:type="pct"/>
            <w:vAlign w:val="center"/>
          </w:tcPr>
          <w:p w14:paraId="73794096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</w:pPr>
            <w:r w:rsidRPr="00A8115E">
              <w:rPr>
                <w:rFonts w:ascii="Trebuchet MS" w:hAnsi="Trebuchet MS"/>
                <w:color w:val="000000"/>
                <w:sz w:val="20"/>
                <w:szCs w:val="20"/>
                <w:lang w:val="en-US"/>
              </w:rPr>
              <w:t>+797</w:t>
            </w:r>
          </w:p>
        </w:tc>
        <w:tc>
          <w:tcPr>
            <w:tcW w:w="588" w:type="pct"/>
            <w:vAlign w:val="center"/>
          </w:tcPr>
          <w:p w14:paraId="0DAFC03E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  <w:tc>
          <w:tcPr>
            <w:tcW w:w="783" w:type="pct"/>
          </w:tcPr>
          <w:p w14:paraId="2A6EC6D8" w14:textId="77777777" w:rsidR="00FD255B" w:rsidRPr="00A8115E" w:rsidRDefault="00FD255B" w:rsidP="00797924">
            <w:pPr>
              <w:spacing w:beforeLines="20" w:before="48" w:afterLines="20" w:after="48" w:line="240" w:lineRule="auto"/>
              <w:jc w:val="center"/>
              <w:rPr>
                <w:rFonts w:ascii="Trebuchet MS" w:hAnsi="Trebuchet MS"/>
                <w:color w:val="000000"/>
                <w:sz w:val="20"/>
                <w:szCs w:val="20"/>
              </w:rPr>
            </w:pPr>
          </w:p>
        </w:tc>
      </w:tr>
    </w:tbl>
    <w:p w14:paraId="0AAA6E87" w14:textId="77777777" w:rsidR="00FD255B" w:rsidRPr="00FD255B" w:rsidRDefault="00FD255B" w:rsidP="00FD255B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66F48DFF" w14:textId="4EA440B1" w:rsidR="00293428" w:rsidRPr="00747B27" w:rsidRDefault="00293428" w:rsidP="00FD255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B27">
        <w:rPr>
          <w:rFonts w:ascii="Trebuchet MS" w:eastAsia="Times New Roman" w:hAnsi="Trebuchet MS" w:cs="Times New Roman"/>
          <w:lang w:eastAsia="ru-RU"/>
        </w:rPr>
        <w:t xml:space="preserve">Объемы максимального возможного нового жилищного строительства представлены в таблице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1.2</w:t>
      </w:r>
      <w:r w:rsidR="00FD255B">
        <w:rPr>
          <w:rFonts w:ascii="Trebuchet MS" w:eastAsia="Times New Roman" w:hAnsi="Trebuchet MS" w:cs="Times New Roman"/>
          <w:lang w:eastAsia="ru-RU"/>
        </w:rPr>
        <w:t xml:space="preserve"> и 1.1.3</w:t>
      </w:r>
      <w:r w:rsidRPr="00747B27">
        <w:rPr>
          <w:rFonts w:ascii="Trebuchet MS" w:eastAsia="Times New Roman" w:hAnsi="Trebuchet MS" w:cs="Times New Roman"/>
          <w:lang w:eastAsia="ru-RU"/>
        </w:rPr>
        <w:t>.</w:t>
      </w:r>
    </w:p>
    <w:p w14:paraId="4EF84A86" w14:textId="363146C6" w:rsidR="00293428" w:rsidRPr="000E63EA" w:rsidRDefault="00293428" w:rsidP="00293428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0E63EA">
        <w:rPr>
          <w:rFonts w:ascii="Trebuchet MS" w:eastAsia="Calibri" w:hAnsi="Trebuchet MS" w:cs="Times New Roman"/>
          <w:b/>
          <w:bCs/>
        </w:rPr>
        <w:t xml:space="preserve">Таблица </w:t>
      </w:r>
      <w:r>
        <w:rPr>
          <w:rFonts w:ascii="Trebuchet MS" w:eastAsia="Calibri" w:hAnsi="Trebuchet MS" w:cs="Times New Roman"/>
          <w:b/>
          <w:bCs/>
        </w:rPr>
        <w:t>1</w:t>
      </w:r>
      <w:r w:rsidRPr="000E63EA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1.2</w:t>
      </w:r>
      <w:r w:rsidRPr="000E63EA">
        <w:rPr>
          <w:rFonts w:ascii="Trebuchet MS" w:eastAsia="Calibri" w:hAnsi="Trebuchet MS" w:cs="Times New Roman"/>
          <w:b/>
          <w:bCs/>
        </w:rPr>
        <w:t xml:space="preserve"> – Объемы максимального возможного нового жилищного строительства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1"/>
        <w:gridCol w:w="1919"/>
        <w:gridCol w:w="2295"/>
        <w:gridCol w:w="2866"/>
      </w:tblGrid>
      <w:tr w:rsidR="00FD255B" w:rsidRPr="00A8115E" w14:paraId="79A5D640" w14:textId="77777777" w:rsidTr="00797924">
        <w:trPr>
          <w:trHeight w:val="20"/>
          <w:tblHeader/>
        </w:trPr>
        <w:tc>
          <w:tcPr>
            <w:tcW w:w="1428" w:type="pct"/>
            <w:vMerge w:val="restart"/>
            <w:shd w:val="clear" w:color="auto" w:fill="CCFF99"/>
            <w:vAlign w:val="center"/>
          </w:tcPr>
          <w:p w14:paraId="32DCAE41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Населенный пункт</w:t>
            </w:r>
          </w:p>
        </w:tc>
        <w:tc>
          <w:tcPr>
            <w:tcW w:w="3572" w:type="pct"/>
            <w:gridSpan w:val="3"/>
            <w:shd w:val="clear" w:color="auto" w:fill="CCFF99"/>
            <w:vAlign w:val="center"/>
          </w:tcPr>
          <w:p w14:paraId="5715C7FB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Количество жилых домов, шт.</w:t>
            </w:r>
          </w:p>
        </w:tc>
      </w:tr>
      <w:tr w:rsidR="00FD255B" w:rsidRPr="00A8115E" w14:paraId="2B12177C" w14:textId="77777777" w:rsidTr="00797924">
        <w:trPr>
          <w:trHeight w:val="20"/>
          <w:tblHeader/>
        </w:trPr>
        <w:tc>
          <w:tcPr>
            <w:tcW w:w="1428" w:type="pct"/>
            <w:vMerge/>
            <w:shd w:val="clear" w:color="auto" w:fill="CCFF99"/>
            <w:vAlign w:val="center"/>
          </w:tcPr>
          <w:p w14:paraId="6A194EEE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</w:p>
        </w:tc>
        <w:tc>
          <w:tcPr>
            <w:tcW w:w="968" w:type="pct"/>
            <w:shd w:val="clear" w:color="auto" w:fill="CCFF99"/>
            <w:vAlign w:val="center"/>
          </w:tcPr>
          <w:p w14:paraId="67F60010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Исходный год</w:t>
            </w:r>
          </w:p>
          <w:p w14:paraId="636D4C76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(2009 г.)</w:t>
            </w:r>
          </w:p>
        </w:tc>
        <w:tc>
          <w:tcPr>
            <w:tcW w:w="1158" w:type="pct"/>
            <w:shd w:val="clear" w:color="auto" w:fill="CCFF99"/>
            <w:vAlign w:val="center"/>
          </w:tcPr>
          <w:p w14:paraId="731B4539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Первая очередь</w:t>
            </w:r>
          </w:p>
          <w:p w14:paraId="783B8D4C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(2015 г.)</w:t>
            </w:r>
          </w:p>
        </w:tc>
        <w:tc>
          <w:tcPr>
            <w:tcW w:w="1447" w:type="pct"/>
            <w:shd w:val="clear" w:color="auto" w:fill="CCFF99"/>
            <w:vAlign w:val="center"/>
          </w:tcPr>
          <w:p w14:paraId="1FA8848A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Расчетный срок</w:t>
            </w:r>
          </w:p>
          <w:p w14:paraId="1EF15337" w14:textId="77777777" w:rsidR="00FD255B" w:rsidRPr="00A8115E" w:rsidRDefault="00FD255B" w:rsidP="00797924">
            <w:pPr>
              <w:pStyle w:val="Normal10-02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(2030 год)</w:t>
            </w:r>
          </w:p>
        </w:tc>
      </w:tr>
      <w:tr w:rsidR="00FD255B" w:rsidRPr="00A8115E" w14:paraId="2E69FF69" w14:textId="77777777" w:rsidTr="00797924">
        <w:trPr>
          <w:trHeight w:val="20"/>
        </w:trPr>
        <w:tc>
          <w:tcPr>
            <w:tcW w:w="1428" w:type="pct"/>
          </w:tcPr>
          <w:p w14:paraId="701BB3DB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Поселок </w:t>
            </w:r>
            <w:proofErr w:type="spellStart"/>
            <w:r w:rsidRPr="00A8115E">
              <w:rPr>
                <w:rFonts w:ascii="Trebuchet MS" w:hAnsi="Trebuchet MS" w:cstheme="minorHAnsi"/>
              </w:rPr>
              <w:t>Золотково</w:t>
            </w:r>
            <w:proofErr w:type="spellEnd"/>
          </w:p>
        </w:tc>
        <w:tc>
          <w:tcPr>
            <w:tcW w:w="968" w:type="pct"/>
            <w:vAlign w:val="center"/>
          </w:tcPr>
          <w:p w14:paraId="71CFC128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1192</w:t>
            </w:r>
          </w:p>
        </w:tc>
        <w:tc>
          <w:tcPr>
            <w:tcW w:w="1158" w:type="pct"/>
            <w:vAlign w:val="center"/>
          </w:tcPr>
          <w:p w14:paraId="4A320B4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1217</w:t>
            </w:r>
          </w:p>
        </w:tc>
        <w:tc>
          <w:tcPr>
            <w:tcW w:w="1447" w:type="pct"/>
            <w:vAlign w:val="center"/>
          </w:tcPr>
          <w:p w14:paraId="7CE6697E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1262</w:t>
            </w:r>
          </w:p>
        </w:tc>
      </w:tr>
      <w:tr w:rsidR="00FD255B" w:rsidRPr="00A8115E" w14:paraId="67794BA3" w14:textId="77777777" w:rsidTr="00797924">
        <w:trPr>
          <w:trHeight w:val="20"/>
        </w:trPr>
        <w:tc>
          <w:tcPr>
            <w:tcW w:w="1428" w:type="pct"/>
          </w:tcPr>
          <w:p w14:paraId="337823B4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Разъезд </w:t>
            </w:r>
            <w:proofErr w:type="spellStart"/>
            <w:r w:rsidRPr="00A8115E">
              <w:rPr>
                <w:rFonts w:ascii="Trebuchet MS" w:hAnsi="Trebuchet MS" w:cstheme="minorHAnsi"/>
              </w:rPr>
              <w:t>Золотковский</w:t>
            </w:r>
            <w:proofErr w:type="spellEnd"/>
          </w:p>
        </w:tc>
        <w:tc>
          <w:tcPr>
            <w:tcW w:w="968" w:type="pct"/>
            <w:vAlign w:val="center"/>
          </w:tcPr>
          <w:p w14:paraId="22FE91F3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257</w:t>
            </w:r>
          </w:p>
        </w:tc>
        <w:tc>
          <w:tcPr>
            <w:tcW w:w="1158" w:type="pct"/>
            <w:vAlign w:val="center"/>
          </w:tcPr>
          <w:p w14:paraId="1B31DDCA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257</w:t>
            </w:r>
          </w:p>
        </w:tc>
        <w:tc>
          <w:tcPr>
            <w:tcW w:w="1447" w:type="pct"/>
            <w:vAlign w:val="center"/>
          </w:tcPr>
          <w:p w14:paraId="63163EEF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257</w:t>
            </w:r>
          </w:p>
        </w:tc>
      </w:tr>
      <w:tr w:rsidR="00FD255B" w:rsidRPr="00A8115E" w14:paraId="35A4F0B5" w14:textId="77777777" w:rsidTr="00797924">
        <w:trPr>
          <w:trHeight w:val="20"/>
        </w:trPr>
        <w:tc>
          <w:tcPr>
            <w:tcW w:w="1428" w:type="pct"/>
          </w:tcPr>
          <w:p w14:paraId="33578CE0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Деревня Малинки</w:t>
            </w:r>
          </w:p>
        </w:tc>
        <w:tc>
          <w:tcPr>
            <w:tcW w:w="968" w:type="pct"/>
            <w:vAlign w:val="center"/>
          </w:tcPr>
          <w:p w14:paraId="40C42CFD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43</w:t>
            </w:r>
          </w:p>
        </w:tc>
        <w:tc>
          <w:tcPr>
            <w:tcW w:w="1158" w:type="pct"/>
            <w:vAlign w:val="center"/>
          </w:tcPr>
          <w:p w14:paraId="40FEC7EB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43</w:t>
            </w:r>
          </w:p>
        </w:tc>
        <w:tc>
          <w:tcPr>
            <w:tcW w:w="1447" w:type="pct"/>
            <w:vAlign w:val="center"/>
          </w:tcPr>
          <w:p w14:paraId="09484C5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43</w:t>
            </w:r>
          </w:p>
        </w:tc>
      </w:tr>
      <w:tr w:rsidR="00FD255B" w:rsidRPr="00A8115E" w14:paraId="61AEC8C6" w14:textId="77777777" w:rsidTr="00797924">
        <w:trPr>
          <w:trHeight w:val="20"/>
        </w:trPr>
        <w:tc>
          <w:tcPr>
            <w:tcW w:w="1428" w:type="pct"/>
          </w:tcPr>
          <w:p w14:paraId="13B32074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Борзино</w:t>
            </w:r>
            <w:proofErr w:type="spellEnd"/>
          </w:p>
        </w:tc>
        <w:tc>
          <w:tcPr>
            <w:tcW w:w="968" w:type="pct"/>
            <w:vAlign w:val="center"/>
          </w:tcPr>
          <w:p w14:paraId="59F0CDAB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35</w:t>
            </w:r>
          </w:p>
        </w:tc>
        <w:tc>
          <w:tcPr>
            <w:tcW w:w="1158" w:type="pct"/>
            <w:vAlign w:val="center"/>
          </w:tcPr>
          <w:p w14:paraId="060EF68F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45</w:t>
            </w:r>
          </w:p>
        </w:tc>
        <w:tc>
          <w:tcPr>
            <w:tcW w:w="1447" w:type="pct"/>
            <w:vAlign w:val="center"/>
          </w:tcPr>
          <w:p w14:paraId="071592D6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45</w:t>
            </w:r>
          </w:p>
        </w:tc>
      </w:tr>
      <w:tr w:rsidR="00FD255B" w:rsidRPr="00A8115E" w14:paraId="6A1471E4" w14:textId="77777777" w:rsidTr="00797924">
        <w:trPr>
          <w:trHeight w:val="20"/>
        </w:trPr>
        <w:tc>
          <w:tcPr>
            <w:tcW w:w="1428" w:type="pct"/>
          </w:tcPr>
          <w:p w14:paraId="09593424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Деревня Борисово</w:t>
            </w:r>
          </w:p>
        </w:tc>
        <w:tc>
          <w:tcPr>
            <w:tcW w:w="968" w:type="pct"/>
            <w:vAlign w:val="center"/>
          </w:tcPr>
          <w:p w14:paraId="3E32053F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14</w:t>
            </w:r>
          </w:p>
        </w:tc>
        <w:tc>
          <w:tcPr>
            <w:tcW w:w="1158" w:type="pct"/>
            <w:vAlign w:val="center"/>
          </w:tcPr>
          <w:p w14:paraId="20001642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16</w:t>
            </w:r>
          </w:p>
        </w:tc>
        <w:tc>
          <w:tcPr>
            <w:tcW w:w="1447" w:type="pct"/>
            <w:vAlign w:val="center"/>
          </w:tcPr>
          <w:p w14:paraId="3E62A9AF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20</w:t>
            </w:r>
          </w:p>
        </w:tc>
      </w:tr>
      <w:tr w:rsidR="00FD255B" w:rsidRPr="00A8115E" w14:paraId="42088A47" w14:textId="77777777" w:rsidTr="00797924">
        <w:trPr>
          <w:trHeight w:val="20"/>
        </w:trPr>
        <w:tc>
          <w:tcPr>
            <w:tcW w:w="1428" w:type="pct"/>
          </w:tcPr>
          <w:p w14:paraId="2D62376F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Васюнино</w:t>
            </w:r>
            <w:proofErr w:type="spellEnd"/>
          </w:p>
        </w:tc>
        <w:tc>
          <w:tcPr>
            <w:tcW w:w="968" w:type="pct"/>
            <w:vAlign w:val="center"/>
          </w:tcPr>
          <w:p w14:paraId="2BF55D9D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13</w:t>
            </w:r>
          </w:p>
        </w:tc>
        <w:tc>
          <w:tcPr>
            <w:tcW w:w="1158" w:type="pct"/>
            <w:vAlign w:val="center"/>
          </w:tcPr>
          <w:p w14:paraId="7F152407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15</w:t>
            </w:r>
          </w:p>
        </w:tc>
        <w:tc>
          <w:tcPr>
            <w:tcW w:w="1447" w:type="pct"/>
            <w:vAlign w:val="center"/>
          </w:tcPr>
          <w:p w14:paraId="69141222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20</w:t>
            </w:r>
          </w:p>
        </w:tc>
      </w:tr>
      <w:tr w:rsidR="00FD255B" w:rsidRPr="00A8115E" w14:paraId="3FD20CC7" w14:textId="77777777" w:rsidTr="00797924">
        <w:trPr>
          <w:trHeight w:val="20"/>
        </w:trPr>
        <w:tc>
          <w:tcPr>
            <w:tcW w:w="1428" w:type="pct"/>
          </w:tcPr>
          <w:p w14:paraId="5CAD9D28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Деревня Жигалово</w:t>
            </w:r>
          </w:p>
        </w:tc>
        <w:tc>
          <w:tcPr>
            <w:tcW w:w="968" w:type="pct"/>
            <w:vAlign w:val="center"/>
          </w:tcPr>
          <w:p w14:paraId="0B72FFCB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</w:t>
            </w:r>
          </w:p>
        </w:tc>
        <w:tc>
          <w:tcPr>
            <w:tcW w:w="1158" w:type="pct"/>
            <w:vAlign w:val="center"/>
          </w:tcPr>
          <w:p w14:paraId="55CBD6AD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6</w:t>
            </w:r>
          </w:p>
        </w:tc>
        <w:tc>
          <w:tcPr>
            <w:tcW w:w="1447" w:type="pct"/>
            <w:vAlign w:val="center"/>
          </w:tcPr>
          <w:p w14:paraId="07F7931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9</w:t>
            </w:r>
          </w:p>
        </w:tc>
      </w:tr>
      <w:tr w:rsidR="00FD255B" w:rsidRPr="00A8115E" w14:paraId="0DD0FAF6" w14:textId="77777777" w:rsidTr="00797924">
        <w:trPr>
          <w:trHeight w:val="20"/>
        </w:trPr>
        <w:tc>
          <w:tcPr>
            <w:tcW w:w="1428" w:type="pct"/>
          </w:tcPr>
          <w:p w14:paraId="78411611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Село Крюково</w:t>
            </w:r>
          </w:p>
        </w:tc>
        <w:tc>
          <w:tcPr>
            <w:tcW w:w="968" w:type="pct"/>
            <w:vAlign w:val="center"/>
          </w:tcPr>
          <w:p w14:paraId="73F879F7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28</w:t>
            </w:r>
          </w:p>
        </w:tc>
        <w:tc>
          <w:tcPr>
            <w:tcW w:w="1158" w:type="pct"/>
            <w:vAlign w:val="center"/>
          </w:tcPr>
          <w:p w14:paraId="1E6BF93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30</w:t>
            </w:r>
          </w:p>
        </w:tc>
        <w:tc>
          <w:tcPr>
            <w:tcW w:w="1447" w:type="pct"/>
            <w:vAlign w:val="center"/>
          </w:tcPr>
          <w:p w14:paraId="2F453A0E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35</w:t>
            </w:r>
          </w:p>
        </w:tc>
      </w:tr>
      <w:tr w:rsidR="00FD255B" w:rsidRPr="00A8115E" w14:paraId="1070E4DD" w14:textId="77777777" w:rsidTr="00797924">
        <w:trPr>
          <w:trHeight w:val="20"/>
        </w:trPr>
        <w:tc>
          <w:tcPr>
            <w:tcW w:w="1428" w:type="pct"/>
          </w:tcPr>
          <w:p w14:paraId="25387AF9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Лазаревка</w:t>
            </w:r>
            <w:proofErr w:type="spellEnd"/>
          </w:p>
        </w:tc>
        <w:tc>
          <w:tcPr>
            <w:tcW w:w="968" w:type="pct"/>
            <w:vAlign w:val="center"/>
          </w:tcPr>
          <w:p w14:paraId="02D2608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14</w:t>
            </w:r>
          </w:p>
        </w:tc>
        <w:tc>
          <w:tcPr>
            <w:tcW w:w="1158" w:type="pct"/>
            <w:vAlign w:val="center"/>
          </w:tcPr>
          <w:p w14:paraId="5BCCD142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15</w:t>
            </w:r>
          </w:p>
        </w:tc>
        <w:tc>
          <w:tcPr>
            <w:tcW w:w="1447" w:type="pct"/>
            <w:vAlign w:val="center"/>
          </w:tcPr>
          <w:p w14:paraId="5B84CB1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18</w:t>
            </w:r>
          </w:p>
        </w:tc>
      </w:tr>
      <w:tr w:rsidR="00FD255B" w:rsidRPr="00A8115E" w14:paraId="3BB84581" w14:textId="77777777" w:rsidTr="00797924">
        <w:trPr>
          <w:trHeight w:val="20"/>
        </w:trPr>
        <w:tc>
          <w:tcPr>
            <w:tcW w:w="1428" w:type="pct"/>
          </w:tcPr>
          <w:p w14:paraId="5608B725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lastRenderedPageBreak/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Лесниково</w:t>
            </w:r>
            <w:proofErr w:type="spellEnd"/>
          </w:p>
        </w:tc>
        <w:tc>
          <w:tcPr>
            <w:tcW w:w="968" w:type="pct"/>
            <w:vAlign w:val="center"/>
          </w:tcPr>
          <w:p w14:paraId="2766DD83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192</w:t>
            </w:r>
          </w:p>
        </w:tc>
        <w:tc>
          <w:tcPr>
            <w:tcW w:w="1158" w:type="pct"/>
            <w:vAlign w:val="center"/>
          </w:tcPr>
          <w:p w14:paraId="304CA09D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214</w:t>
            </w:r>
          </w:p>
        </w:tc>
        <w:tc>
          <w:tcPr>
            <w:tcW w:w="1447" w:type="pct"/>
            <w:vAlign w:val="center"/>
          </w:tcPr>
          <w:p w14:paraId="06BA7F7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224</w:t>
            </w:r>
          </w:p>
        </w:tc>
      </w:tr>
      <w:tr w:rsidR="00FD255B" w:rsidRPr="00A8115E" w14:paraId="2E955B30" w14:textId="77777777" w:rsidTr="00797924">
        <w:trPr>
          <w:trHeight w:val="20"/>
        </w:trPr>
        <w:tc>
          <w:tcPr>
            <w:tcW w:w="1428" w:type="pct"/>
          </w:tcPr>
          <w:p w14:paraId="274F40D4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Нармочь</w:t>
            </w:r>
            <w:proofErr w:type="spellEnd"/>
          </w:p>
        </w:tc>
        <w:tc>
          <w:tcPr>
            <w:tcW w:w="968" w:type="pct"/>
            <w:vAlign w:val="center"/>
          </w:tcPr>
          <w:p w14:paraId="2676CC2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62</w:t>
            </w:r>
          </w:p>
        </w:tc>
        <w:tc>
          <w:tcPr>
            <w:tcW w:w="1158" w:type="pct"/>
            <w:vAlign w:val="center"/>
          </w:tcPr>
          <w:p w14:paraId="3681A99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65</w:t>
            </w:r>
          </w:p>
        </w:tc>
        <w:tc>
          <w:tcPr>
            <w:tcW w:w="1447" w:type="pct"/>
            <w:vAlign w:val="center"/>
          </w:tcPr>
          <w:p w14:paraId="2752CD29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65</w:t>
            </w:r>
          </w:p>
        </w:tc>
      </w:tr>
      <w:tr w:rsidR="00FD255B" w:rsidRPr="00A8115E" w14:paraId="1F404AB3" w14:textId="77777777" w:rsidTr="00797924">
        <w:trPr>
          <w:trHeight w:val="20"/>
        </w:trPr>
        <w:tc>
          <w:tcPr>
            <w:tcW w:w="1428" w:type="pct"/>
          </w:tcPr>
          <w:p w14:paraId="32D80A3E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Деревня Ново-</w:t>
            </w:r>
            <w:proofErr w:type="spellStart"/>
            <w:r w:rsidRPr="00A8115E">
              <w:rPr>
                <w:rFonts w:ascii="Trebuchet MS" w:hAnsi="Trebuchet MS" w:cstheme="minorHAnsi"/>
              </w:rPr>
              <w:t>Новляново</w:t>
            </w:r>
            <w:proofErr w:type="spellEnd"/>
          </w:p>
        </w:tc>
        <w:tc>
          <w:tcPr>
            <w:tcW w:w="968" w:type="pct"/>
            <w:vAlign w:val="center"/>
          </w:tcPr>
          <w:p w14:paraId="250DC32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36</w:t>
            </w:r>
          </w:p>
        </w:tc>
        <w:tc>
          <w:tcPr>
            <w:tcW w:w="1158" w:type="pct"/>
            <w:vAlign w:val="center"/>
          </w:tcPr>
          <w:p w14:paraId="1C041505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40</w:t>
            </w:r>
          </w:p>
        </w:tc>
        <w:tc>
          <w:tcPr>
            <w:tcW w:w="1447" w:type="pct"/>
            <w:vAlign w:val="center"/>
          </w:tcPr>
          <w:p w14:paraId="63A72B98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44</w:t>
            </w:r>
          </w:p>
        </w:tc>
      </w:tr>
      <w:tr w:rsidR="00FD255B" w:rsidRPr="00A8115E" w14:paraId="7E869FDD" w14:textId="77777777" w:rsidTr="00797924">
        <w:trPr>
          <w:trHeight w:val="20"/>
        </w:trPr>
        <w:tc>
          <w:tcPr>
            <w:tcW w:w="1428" w:type="pct"/>
          </w:tcPr>
          <w:p w14:paraId="007E7EC3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Деревня Ново-Покровское</w:t>
            </w:r>
          </w:p>
        </w:tc>
        <w:tc>
          <w:tcPr>
            <w:tcW w:w="968" w:type="pct"/>
            <w:vAlign w:val="center"/>
          </w:tcPr>
          <w:p w14:paraId="0FD1A821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39</w:t>
            </w:r>
          </w:p>
        </w:tc>
        <w:tc>
          <w:tcPr>
            <w:tcW w:w="1158" w:type="pct"/>
            <w:vAlign w:val="center"/>
          </w:tcPr>
          <w:p w14:paraId="792BB0AF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42</w:t>
            </w:r>
          </w:p>
        </w:tc>
        <w:tc>
          <w:tcPr>
            <w:tcW w:w="1447" w:type="pct"/>
            <w:vAlign w:val="center"/>
          </w:tcPr>
          <w:p w14:paraId="1C2625D8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48</w:t>
            </w:r>
          </w:p>
        </w:tc>
      </w:tr>
      <w:tr w:rsidR="00FD255B" w:rsidRPr="00A8115E" w14:paraId="64B9C8EE" w14:textId="77777777" w:rsidTr="00797924">
        <w:trPr>
          <w:trHeight w:val="20"/>
        </w:trPr>
        <w:tc>
          <w:tcPr>
            <w:tcW w:w="1428" w:type="pct"/>
          </w:tcPr>
          <w:p w14:paraId="0DAFDDAB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Деревня Починки</w:t>
            </w:r>
          </w:p>
        </w:tc>
        <w:tc>
          <w:tcPr>
            <w:tcW w:w="968" w:type="pct"/>
            <w:vAlign w:val="center"/>
          </w:tcPr>
          <w:p w14:paraId="2ED7B0AE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31</w:t>
            </w:r>
          </w:p>
        </w:tc>
        <w:tc>
          <w:tcPr>
            <w:tcW w:w="1158" w:type="pct"/>
            <w:vAlign w:val="center"/>
          </w:tcPr>
          <w:p w14:paraId="23A1C899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35</w:t>
            </w:r>
          </w:p>
        </w:tc>
        <w:tc>
          <w:tcPr>
            <w:tcW w:w="1447" w:type="pct"/>
            <w:vAlign w:val="center"/>
          </w:tcPr>
          <w:p w14:paraId="109950B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35</w:t>
            </w:r>
          </w:p>
        </w:tc>
      </w:tr>
      <w:tr w:rsidR="00FD255B" w:rsidRPr="00A8115E" w14:paraId="4936EA77" w14:textId="77777777" w:rsidTr="00797924">
        <w:trPr>
          <w:trHeight w:val="20"/>
        </w:trPr>
        <w:tc>
          <w:tcPr>
            <w:tcW w:w="1428" w:type="pct"/>
          </w:tcPr>
          <w:p w14:paraId="465E2D80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Прокшино</w:t>
            </w:r>
            <w:proofErr w:type="spellEnd"/>
          </w:p>
        </w:tc>
        <w:tc>
          <w:tcPr>
            <w:tcW w:w="968" w:type="pct"/>
            <w:vAlign w:val="center"/>
          </w:tcPr>
          <w:p w14:paraId="2604559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14</w:t>
            </w:r>
          </w:p>
        </w:tc>
        <w:tc>
          <w:tcPr>
            <w:tcW w:w="1158" w:type="pct"/>
            <w:vAlign w:val="center"/>
          </w:tcPr>
          <w:p w14:paraId="0F53CC96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16</w:t>
            </w:r>
          </w:p>
        </w:tc>
        <w:tc>
          <w:tcPr>
            <w:tcW w:w="1447" w:type="pct"/>
            <w:vAlign w:val="center"/>
          </w:tcPr>
          <w:p w14:paraId="1CDC445A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22</w:t>
            </w:r>
          </w:p>
        </w:tc>
      </w:tr>
      <w:tr w:rsidR="00FD255B" w:rsidRPr="00A8115E" w14:paraId="783375E0" w14:textId="77777777" w:rsidTr="00797924">
        <w:trPr>
          <w:trHeight w:val="20"/>
        </w:trPr>
        <w:tc>
          <w:tcPr>
            <w:tcW w:w="1428" w:type="pct"/>
          </w:tcPr>
          <w:p w14:paraId="5ACDB2CB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Протасьево</w:t>
            </w:r>
            <w:proofErr w:type="spellEnd"/>
          </w:p>
        </w:tc>
        <w:tc>
          <w:tcPr>
            <w:tcW w:w="968" w:type="pct"/>
            <w:vAlign w:val="center"/>
          </w:tcPr>
          <w:p w14:paraId="2050EE3D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8</w:t>
            </w:r>
          </w:p>
        </w:tc>
        <w:tc>
          <w:tcPr>
            <w:tcW w:w="1158" w:type="pct"/>
            <w:vAlign w:val="center"/>
          </w:tcPr>
          <w:p w14:paraId="5BD0617E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8</w:t>
            </w:r>
          </w:p>
        </w:tc>
        <w:tc>
          <w:tcPr>
            <w:tcW w:w="1447" w:type="pct"/>
            <w:vAlign w:val="center"/>
          </w:tcPr>
          <w:p w14:paraId="6438F59D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13</w:t>
            </w:r>
          </w:p>
        </w:tc>
      </w:tr>
      <w:tr w:rsidR="00FD255B" w:rsidRPr="00A8115E" w14:paraId="4D0229AD" w14:textId="77777777" w:rsidTr="00797924">
        <w:trPr>
          <w:trHeight w:val="20"/>
        </w:trPr>
        <w:tc>
          <w:tcPr>
            <w:tcW w:w="1428" w:type="pct"/>
          </w:tcPr>
          <w:p w14:paraId="693E1D84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Чеково</w:t>
            </w:r>
            <w:proofErr w:type="spellEnd"/>
          </w:p>
        </w:tc>
        <w:tc>
          <w:tcPr>
            <w:tcW w:w="968" w:type="pct"/>
            <w:vAlign w:val="center"/>
          </w:tcPr>
          <w:p w14:paraId="0EFF36A2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32</w:t>
            </w:r>
          </w:p>
        </w:tc>
        <w:tc>
          <w:tcPr>
            <w:tcW w:w="1158" w:type="pct"/>
            <w:vAlign w:val="center"/>
          </w:tcPr>
          <w:p w14:paraId="6FDFAAFB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38</w:t>
            </w:r>
          </w:p>
        </w:tc>
        <w:tc>
          <w:tcPr>
            <w:tcW w:w="1447" w:type="pct"/>
            <w:vAlign w:val="center"/>
          </w:tcPr>
          <w:p w14:paraId="72AF5FF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59</w:t>
            </w:r>
          </w:p>
        </w:tc>
      </w:tr>
      <w:tr w:rsidR="00FD255B" w:rsidRPr="00A8115E" w14:paraId="768FE46C" w14:textId="77777777" w:rsidTr="00797924">
        <w:trPr>
          <w:trHeight w:val="20"/>
        </w:trPr>
        <w:tc>
          <w:tcPr>
            <w:tcW w:w="1428" w:type="pct"/>
          </w:tcPr>
          <w:p w14:paraId="6705B7AC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Чиур</w:t>
            </w:r>
            <w:proofErr w:type="spellEnd"/>
          </w:p>
        </w:tc>
        <w:tc>
          <w:tcPr>
            <w:tcW w:w="968" w:type="pct"/>
            <w:vAlign w:val="center"/>
          </w:tcPr>
          <w:p w14:paraId="61643BEA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18</w:t>
            </w:r>
          </w:p>
        </w:tc>
        <w:tc>
          <w:tcPr>
            <w:tcW w:w="1158" w:type="pct"/>
            <w:vAlign w:val="center"/>
          </w:tcPr>
          <w:p w14:paraId="5D5B7891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20</w:t>
            </w:r>
          </w:p>
        </w:tc>
        <w:tc>
          <w:tcPr>
            <w:tcW w:w="1447" w:type="pct"/>
            <w:vAlign w:val="center"/>
          </w:tcPr>
          <w:p w14:paraId="192D367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30</w:t>
            </w:r>
          </w:p>
        </w:tc>
      </w:tr>
      <w:tr w:rsidR="00FD255B" w:rsidRPr="00A8115E" w14:paraId="1E5C1629" w14:textId="77777777" w:rsidTr="00797924">
        <w:trPr>
          <w:trHeight w:val="20"/>
        </w:trPr>
        <w:tc>
          <w:tcPr>
            <w:tcW w:w="1428" w:type="pct"/>
          </w:tcPr>
          <w:p w14:paraId="093AF7FA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Язвицы</w:t>
            </w:r>
            <w:proofErr w:type="spellEnd"/>
          </w:p>
        </w:tc>
        <w:tc>
          <w:tcPr>
            <w:tcW w:w="968" w:type="pct"/>
            <w:vAlign w:val="center"/>
          </w:tcPr>
          <w:p w14:paraId="3647E54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19</w:t>
            </w:r>
          </w:p>
        </w:tc>
        <w:tc>
          <w:tcPr>
            <w:tcW w:w="1158" w:type="pct"/>
            <w:vAlign w:val="center"/>
          </w:tcPr>
          <w:p w14:paraId="7F346647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22</w:t>
            </w:r>
          </w:p>
        </w:tc>
        <w:tc>
          <w:tcPr>
            <w:tcW w:w="1447" w:type="pct"/>
            <w:vAlign w:val="center"/>
          </w:tcPr>
          <w:p w14:paraId="1844B18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30</w:t>
            </w:r>
          </w:p>
        </w:tc>
      </w:tr>
      <w:tr w:rsidR="00FD255B" w:rsidRPr="00A8115E" w14:paraId="6E921BDE" w14:textId="77777777" w:rsidTr="00797924">
        <w:trPr>
          <w:trHeight w:val="20"/>
        </w:trPr>
        <w:tc>
          <w:tcPr>
            <w:tcW w:w="1428" w:type="pct"/>
          </w:tcPr>
          <w:p w14:paraId="4DCAF59D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Василево</w:t>
            </w:r>
            <w:proofErr w:type="spellEnd"/>
          </w:p>
        </w:tc>
        <w:tc>
          <w:tcPr>
            <w:tcW w:w="968" w:type="pct"/>
            <w:vAlign w:val="center"/>
          </w:tcPr>
          <w:p w14:paraId="7E3D764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140</w:t>
            </w:r>
          </w:p>
        </w:tc>
        <w:tc>
          <w:tcPr>
            <w:tcW w:w="1158" w:type="pct"/>
            <w:vAlign w:val="center"/>
          </w:tcPr>
          <w:p w14:paraId="16EE7CE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146</w:t>
            </w:r>
          </w:p>
        </w:tc>
        <w:tc>
          <w:tcPr>
            <w:tcW w:w="1447" w:type="pct"/>
            <w:vAlign w:val="center"/>
          </w:tcPr>
          <w:p w14:paraId="56394828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146</w:t>
            </w:r>
          </w:p>
        </w:tc>
      </w:tr>
      <w:tr w:rsidR="00FD255B" w:rsidRPr="00A8115E" w14:paraId="0E8AB5B7" w14:textId="77777777" w:rsidTr="00797924">
        <w:trPr>
          <w:trHeight w:val="20"/>
        </w:trPr>
        <w:tc>
          <w:tcPr>
            <w:tcW w:w="1428" w:type="pct"/>
          </w:tcPr>
          <w:p w14:paraId="7643FEB8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Деревня Захарово</w:t>
            </w:r>
          </w:p>
        </w:tc>
        <w:tc>
          <w:tcPr>
            <w:tcW w:w="968" w:type="pct"/>
            <w:vAlign w:val="center"/>
          </w:tcPr>
          <w:p w14:paraId="298FC86A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64</w:t>
            </w:r>
          </w:p>
        </w:tc>
        <w:tc>
          <w:tcPr>
            <w:tcW w:w="1158" w:type="pct"/>
            <w:vAlign w:val="center"/>
          </w:tcPr>
          <w:p w14:paraId="0C084FD2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67</w:t>
            </w:r>
          </w:p>
        </w:tc>
        <w:tc>
          <w:tcPr>
            <w:tcW w:w="1447" w:type="pct"/>
            <w:vAlign w:val="center"/>
          </w:tcPr>
          <w:p w14:paraId="35EADF71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77</w:t>
            </w:r>
          </w:p>
        </w:tc>
      </w:tr>
      <w:tr w:rsidR="00FD255B" w:rsidRPr="00A8115E" w14:paraId="729734AA" w14:textId="77777777" w:rsidTr="00797924">
        <w:trPr>
          <w:trHeight w:val="20"/>
        </w:trPr>
        <w:tc>
          <w:tcPr>
            <w:tcW w:w="1428" w:type="pct"/>
          </w:tcPr>
          <w:p w14:paraId="7A69E1C7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Икшево</w:t>
            </w:r>
            <w:proofErr w:type="spellEnd"/>
          </w:p>
        </w:tc>
        <w:tc>
          <w:tcPr>
            <w:tcW w:w="968" w:type="pct"/>
            <w:vAlign w:val="center"/>
          </w:tcPr>
          <w:p w14:paraId="4B078741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224</w:t>
            </w:r>
          </w:p>
        </w:tc>
        <w:tc>
          <w:tcPr>
            <w:tcW w:w="1158" w:type="pct"/>
            <w:vAlign w:val="center"/>
          </w:tcPr>
          <w:p w14:paraId="7ADC9B1B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232</w:t>
            </w:r>
          </w:p>
        </w:tc>
        <w:tc>
          <w:tcPr>
            <w:tcW w:w="1447" w:type="pct"/>
            <w:vAlign w:val="center"/>
          </w:tcPr>
          <w:p w14:paraId="7C375A7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232</w:t>
            </w:r>
          </w:p>
        </w:tc>
      </w:tr>
      <w:tr w:rsidR="00FD255B" w:rsidRPr="00A8115E" w14:paraId="20184208" w14:textId="77777777" w:rsidTr="00797924">
        <w:trPr>
          <w:trHeight w:val="20"/>
        </w:trPr>
        <w:tc>
          <w:tcPr>
            <w:tcW w:w="1428" w:type="pct"/>
          </w:tcPr>
          <w:p w14:paraId="2DCC5412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Обдихово</w:t>
            </w:r>
            <w:proofErr w:type="spellEnd"/>
          </w:p>
        </w:tc>
        <w:tc>
          <w:tcPr>
            <w:tcW w:w="968" w:type="pct"/>
            <w:vAlign w:val="center"/>
          </w:tcPr>
          <w:p w14:paraId="12C2093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53</w:t>
            </w:r>
          </w:p>
        </w:tc>
        <w:tc>
          <w:tcPr>
            <w:tcW w:w="1158" w:type="pct"/>
            <w:vAlign w:val="center"/>
          </w:tcPr>
          <w:p w14:paraId="38E73753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55</w:t>
            </w:r>
          </w:p>
        </w:tc>
        <w:tc>
          <w:tcPr>
            <w:tcW w:w="1447" w:type="pct"/>
            <w:vAlign w:val="center"/>
          </w:tcPr>
          <w:p w14:paraId="19425088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55</w:t>
            </w:r>
          </w:p>
        </w:tc>
      </w:tr>
      <w:tr w:rsidR="00FD255B" w:rsidRPr="00A8115E" w14:paraId="45CBBCD6" w14:textId="77777777" w:rsidTr="00797924">
        <w:trPr>
          <w:trHeight w:val="20"/>
        </w:trPr>
        <w:tc>
          <w:tcPr>
            <w:tcW w:w="1428" w:type="pct"/>
          </w:tcPr>
          <w:p w14:paraId="5DA9F177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Деревня </w:t>
            </w:r>
            <w:proofErr w:type="spellStart"/>
            <w:r w:rsidRPr="00A8115E">
              <w:rPr>
                <w:rFonts w:ascii="Trebuchet MS" w:hAnsi="Trebuchet MS" w:cstheme="minorHAnsi"/>
              </w:rPr>
              <w:t>Черсево</w:t>
            </w:r>
            <w:proofErr w:type="spellEnd"/>
          </w:p>
        </w:tc>
        <w:tc>
          <w:tcPr>
            <w:tcW w:w="968" w:type="pct"/>
            <w:vAlign w:val="center"/>
          </w:tcPr>
          <w:p w14:paraId="5BA143C9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177</w:t>
            </w:r>
          </w:p>
        </w:tc>
        <w:tc>
          <w:tcPr>
            <w:tcW w:w="1158" w:type="pct"/>
            <w:vAlign w:val="center"/>
          </w:tcPr>
          <w:p w14:paraId="54B262E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182</w:t>
            </w:r>
          </w:p>
        </w:tc>
        <w:tc>
          <w:tcPr>
            <w:tcW w:w="1447" w:type="pct"/>
            <w:vAlign w:val="center"/>
          </w:tcPr>
          <w:p w14:paraId="5A889BBE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204</w:t>
            </w:r>
          </w:p>
        </w:tc>
      </w:tr>
    </w:tbl>
    <w:p w14:paraId="43F9AAFF" w14:textId="77777777" w:rsidR="00FD255B" w:rsidRDefault="00FD255B" w:rsidP="00FD255B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05B2D6D3" w14:textId="648CB1D5" w:rsidR="00FD255B" w:rsidRDefault="00FD255B" w:rsidP="00FD255B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A8115E">
        <w:rPr>
          <w:rFonts w:ascii="Trebuchet MS" w:eastAsia="Calibri" w:hAnsi="Trebuchet MS" w:cs="Times New Roman"/>
          <w:b/>
          <w:bCs/>
        </w:rPr>
        <w:t xml:space="preserve">Таблица </w:t>
      </w:r>
      <w:r>
        <w:rPr>
          <w:rFonts w:ascii="Trebuchet MS" w:eastAsia="Calibri" w:hAnsi="Trebuchet MS" w:cs="Times New Roman"/>
          <w:b/>
          <w:bCs/>
        </w:rPr>
        <w:t>1</w:t>
      </w:r>
      <w:r w:rsidRPr="00A8115E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1</w:t>
      </w:r>
      <w:r w:rsidRPr="00A8115E">
        <w:rPr>
          <w:rFonts w:ascii="Trebuchet MS" w:eastAsia="Calibri" w:hAnsi="Trebuchet MS" w:cs="Times New Roman"/>
          <w:b/>
          <w:bCs/>
        </w:rPr>
        <w:t>.</w:t>
      </w:r>
      <w:r>
        <w:rPr>
          <w:rFonts w:ascii="Trebuchet MS" w:eastAsia="Calibri" w:hAnsi="Trebuchet MS" w:cs="Times New Roman"/>
          <w:b/>
          <w:bCs/>
        </w:rPr>
        <w:t>3</w:t>
      </w:r>
      <w:r w:rsidRPr="00A8115E">
        <w:rPr>
          <w:rFonts w:ascii="Trebuchet MS" w:eastAsia="Calibri" w:hAnsi="Trebuchet MS" w:cs="Times New Roman"/>
          <w:b/>
          <w:bCs/>
        </w:rPr>
        <w:t xml:space="preserve"> – Объемы максимального возможного нового жилищного строительства (сводные показатели)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3364"/>
        <w:gridCol w:w="2005"/>
        <w:gridCol w:w="1962"/>
        <w:gridCol w:w="1982"/>
      </w:tblGrid>
      <w:tr w:rsidR="00FD255B" w:rsidRPr="00A8115E" w14:paraId="059DF76D" w14:textId="77777777" w:rsidTr="00797924">
        <w:tc>
          <w:tcPr>
            <w:tcW w:w="599" w:type="dxa"/>
            <w:shd w:val="clear" w:color="auto" w:fill="CCFF99"/>
            <w:vAlign w:val="center"/>
          </w:tcPr>
          <w:p w14:paraId="38E7FDC5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>
              <w:rPr>
                <w:rFonts w:ascii="Trebuchet MS" w:hAnsi="Trebuchet MS" w:cstheme="minorHAnsi"/>
                <w:b/>
              </w:rPr>
              <w:t>№ п/п</w:t>
            </w:r>
          </w:p>
        </w:tc>
        <w:tc>
          <w:tcPr>
            <w:tcW w:w="3364" w:type="dxa"/>
            <w:shd w:val="clear" w:color="auto" w:fill="CCFF99"/>
            <w:vAlign w:val="center"/>
          </w:tcPr>
          <w:p w14:paraId="36FF5359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Наименование</w:t>
            </w:r>
          </w:p>
        </w:tc>
        <w:tc>
          <w:tcPr>
            <w:tcW w:w="2005" w:type="dxa"/>
            <w:shd w:val="clear" w:color="auto" w:fill="CCFF99"/>
            <w:vAlign w:val="center"/>
          </w:tcPr>
          <w:p w14:paraId="7C2D3C91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Современное состояние</w:t>
            </w:r>
          </w:p>
        </w:tc>
        <w:tc>
          <w:tcPr>
            <w:tcW w:w="1962" w:type="dxa"/>
            <w:shd w:val="clear" w:color="auto" w:fill="CCFF99"/>
            <w:vAlign w:val="center"/>
          </w:tcPr>
          <w:p w14:paraId="6E799290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Первая очередь</w:t>
            </w:r>
          </w:p>
        </w:tc>
        <w:tc>
          <w:tcPr>
            <w:tcW w:w="1982" w:type="dxa"/>
            <w:shd w:val="clear" w:color="auto" w:fill="CCFF99"/>
            <w:vAlign w:val="center"/>
          </w:tcPr>
          <w:p w14:paraId="48F8A34F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Расчетный срок</w:t>
            </w:r>
          </w:p>
        </w:tc>
      </w:tr>
      <w:tr w:rsidR="00FD255B" w:rsidRPr="00A8115E" w14:paraId="343FE578" w14:textId="77777777" w:rsidTr="00797924">
        <w:tc>
          <w:tcPr>
            <w:tcW w:w="599" w:type="dxa"/>
            <w:shd w:val="clear" w:color="auto" w:fill="CCFF99"/>
            <w:vAlign w:val="center"/>
          </w:tcPr>
          <w:p w14:paraId="1829CF64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1</w:t>
            </w:r>
          </w:p>
        </w:tc>
        <w:tc>
          <w:tcPr>
            <w:tcW w:w="3364" w:type="dxa"/>
            <w:shd w:val="clear" w:color="auto" w:fill="CCFF99"/>
            <w:vAlign w:val="center"/>
          </w:tcPr>
          <w:p w14:paraId="1705EB0C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2</w:t>
            </w:r>
          </w:p>
        </w:tc>
        <w:tc>
          <w:tcPr>
            <w:tcW w:w="2005" w:type="dxa"/>
            <w:shd w:val="clear" w:color="auto" w:fill="CCFF99"/>
            <w:vAlign w:val="center"/>
          </w:tcPr>
          <w:p w14:paraId="5916FC48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3</w:t>
            </w:r>
          </w:p>
        </w:tc>
        <w:tc>
          <w:tcPr>
            <w:tcW w:w="1962" w:type="dxa"/>
            <w:shd w:val="clear" w:color="auto" w:fill="CCFF99"/>
            <w:vAlign w:val="center"/>
          </w:tcPr>
          <w:p w14:paraId="61D93696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4</w:t>
            </w:r>
          </w:p>
        </w:tc>
        <w:tc>
          <w:tcPr>
            <w:tcW w:w="1982" w:type="dxa"/>
            <w:shd w:val="clear" w:color="auto" w:fill="CCFF99"/>
            <w:vAlign w:val="center"/>
          </w:tcPr>
          <w:p w14:paraId="65100FED" w14:textId="77777777" w:rsidR="00FD255B" w:rsidRPr="00A8115E" w:rsidRDefault="00FD255B" w:rsidP="00797924">
            <w:pPr>
              <w:pStyle w:val="1f5"/>
              <w:jc w:val="center"/>
              <w:rPr>
                <w:rFonts w:ascii="Trebuchet MS" w:hAnsi="Trebuchet MS" w:cstheme="minorHAnsi"/>
                <w:b/>
              </w:rPr>
            </w:pPr>
            <w:r w:rsidRPr="00A8115E">
              <w:rPr>
                <w:rFonts w:ascii="Trebuchet MS" w:hAnsi="Trebuchet MS" w:cstheme="minorHAnsi"/>
                <w:b/>
              </w:rPr>
              <w:t>5</w:t>
            </w:r>
          </w:p>
        </w:tc>
      </w:tr>
      <w:tr w:rsidR="00FD255B" w:rsidRPr="00A8115E" w14:paraId="139E1F5B" w14:textId="77777777" w:rsidTr="00797924">
        <w:trPr>
          <w:cantSplit/>
        </w:trPr>
        <w:tc>
          <w:tcPr>
            <w:tcW w:w="9912" w:type="dxa"/>
            <w:gridSpan w:val="5"/>
          </w:tcPr>
          <w:p w14:paraId="1252F56D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Постоянное население (зарегистрированы постоянно)</w:t>
            </w:r>
          </w:p>
        </w:tc>
      </w:tr>
      <w:tr w:rsidR="00FD255B" w:rsidRPr="00A8115E" w14:paraId="69559FF7" w14:textId="77777777" w:rsidTr="00797924">
        <w:tc>
          <w:tcPr>
            <w:tcW w:w="599" w:type="dxa"/>
          </w:tcPr>
          <w:p w14:paraId="3425A7D9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</w:t>
            </w:r>
          </w:p>
        </w:tc>
        <w:tc>
          <w:tcPr>
            <w:tcW w:w="3364" w:type="dxa"/>
          </w:tcPr>
          <w:p w14:paraId="23A4F5BE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Население, чел.</w:t>
            </w:r>
          </w:p>
        </w:tc>
        <w:tc>
          <w:tcPr>
            <w:tcW w:w="2005" w:type="dxa"/>
          </w:tcPr>
          <w:p w14:paraId="0A743F8F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5291</w:t>
            </w:r>
          </w:p>
        </w:tc>
        <w:tc>
          <w:tcPr>
            <w:tcW w:w="1962" w:type="dxa"/>
          </w:tcPr>
          <w:p w14:paraId="28B71A02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5165</w:t>
            </w:r>
          </w:p>
        </w:tc>
        <w:tc>
          <w:tcPr>
            <w:tcW w:w="1982" w:type="dxa"/>
          </w:tcPr>
          <w:p w14:paraId="136D7607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4719</w:t>
            </w:r>
          </w:p>
        </w:tc>
      </w:tr>
      <w:tr w:rsidR="00FD255B" w:rsidRPr="00A8115E" w14:paraId="76D4DEAE" w14:textId="77777777" w:rsidTr="00797924">
        <w:tc>
          <w:tcPr>
            <w:tcW w:w="599" w:type="dxa"/>
          </w:tcPr>
          <w:p w14:paraId="14E6B421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</w:t>
            </w:r>
          </w:p>
        </w:tc>
        <w:tc>
          <w:tcPr>
            <w:tcW w:w="3364" w:type="dxa"/>
          </w:tcPr>
          <w:p w14:paraId="719910F4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Жилищный фонд, тыс. </w:t>
            </w:r>
            <w:proofErr w:type="spellStart"/>
            <w:r w:rsidRPr="00A8115E">
              <w:rPr>
                <w:rFonts w:ascii="Trebuchet MS" w:hAnsi="Trebuchet MS" w:cstheme="minorHAnsi"/>
              </w:rPr>
              <w:t>кв.м</w:t>
            </w:r>
            <w:proofErr w:type="spellEnd"/>
          </w:p>
        </w:tc>
        <w:tc>
          <w:tcPr>
            <w:tcW w:w="2005" w:type="dxa"/>
          </w:tcPr>
          <w:p w14:paraId="182C5EF9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96,44</w:t>
            </w:r>
          </w:p>
        </w:tc>
        <w:tc>
          <w:tcPr>
            <w:tcW w:w="1962" w:type="dxa"/>
          </w:tcPr>
          <w:p w14:paraId="79443385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97,59</w:t>
            </w:r>
          </w:p>
        </w:tc>
        <w:tc>
          <w:tcPr>
            <w:tcW w:w="1982" w:type="dxa"/>
          </w:tcPr>
          <w:p w14:paraId="487976F1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99,84</w:t>
            </w:r>
          </w:p>
        </w:tc>
      </w:tr>
      <w:tr w:rsidR="00FD255B" w:rsidRPr="00A8115E" w14:paraId="6C3FE0E6" w14:textId="77777777" w:rsidTr="00797924">
        <w:tc>
          <w:tcPr>
            <w:tcW w:w="599" w:type="dxa"/>
          </w:tcPr>
          <w:p w14:paraId="5F6F9EF6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</w:t>
            </w:r>
          </w:p>
        </w:tc>
        <w:tc>
          <w:tcPr>
            <w:tcW w:w="3364" w:type="dxa"/>
          </w:tcPr>
          <w:p w14:paraId="583236FB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proofErr w:type="spellStart"/>
            <w:r w:rsidRPr="00A8115E">
              <w:rPr>
                <w:rFonts w:ascii="Trebuchet MS" w:hAnsi="Trebuchet MS" w:cstheme="minorHAnsi"/>
              </w:rPr>
              <w:t>Жилобеспеченность</w:t>
            </w:r>
            <w:proofErr w:type="spellEnd"/>
            <w:r w:rsidRPr="00A8115E">
              <w:rPr>
                <w:rFonts w:ascii="Trebuchet MS" w:hAnsi="Trebuchet MS" w:cstheme="minorHAnsi"/>
              </w:rPr>
              <w:t xml:space="preserve"> , </w:t>
            </w:r>
            <w:proofErr w:type="spellStart"/>
            <w:r w:rsidRPr="00A8115E">
              <w:rPr>
                <w:rFonts w:ascii="Trebuchet MS" w:hAnsi="Trebuchet MS" w:cstheme="minorHAnsi"/>
              </w:rPr>
              <w:t>кв.м</w:t>
            </w:r>
            <w:proofErr w:type="spellEnd"/>
            <w:r w:rsidRPr="00A8115E">
              <w:rPr>
                <w:rFonts w:ascii="Trebuchet MS" w:hAnsi="Trebuchet MS" w:cstheme="minorHAnsi"/>
              </w:rPr>
              <w:t xml:space="preserve"> /чел.</w:t>
            </w:r>
          </w:p>
        </w:tc>
        <w:tc>
          <w:tcPr>
            <w:tcW w:w="2005" w:type="dxa"/>
          </w:tcPr>
          <w:p w14:paraId="19741F71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18,2</w:t>
            </w:r>
          </w:p>
        </w:tc>
        <w:tc>
          <w:tcPr>
            <w:tcW w:w="1962" w:type="dxa"/>
          </w:tcPr>
          <w:p w14:paraId="16E6E6E1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18,9</w:t>
            </w:r>
          </w:p>
        </w:tc>
        <w:tc>
          <w:tcPr>
            <w:tcW w:w="1982" w:type="dxa"/>
          </w:tcPr>
          <w:p w14:paraId="3333FB63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21,2</w:t>
            </w:r>
          </w:p>
        </w:tc>
      </w:tr>
      <w:tr w:rsidR="00FD255B" w:rsidRPr="00A8115E" w14:paraId="0FA3E8E5" w14:textId="77777777" w:rsidTr="00797924">
        <w:tc>
          <w:tcPr>
            <w:tcW w:w="599" w:type="dxa"/>
          </w:tcPr>
          <w:p w14:paraId="69A3D2E2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</w:t>
            </w:r>
          </w:p>
        </w:tc>
        <w:tc>
          <w:tcPr>
            <w:tcW w:w="3364" w:type="dxa"/>
          </w:tcPr>
          <w:p w14:paraId="4CDE27B4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Ввод нового жилья, </w:t>
            </w:r>
            <w:proofErr w:type="spellStart"/>
            <w:r w:rsidRPr="00A8115E">
              <w:rPr>
                <w:rFonts w:ascii="Trebuchet MS" w:hAnsi="Trebuchet MS" w:cstheme="minorHAnsi"/>
              </w:rPr>
              <w:t>тыс.кв.м</w:t>
            </w:r>
            <w:proofErr w:type="spellEnd"/>
          </w:p>
        </w:tc>
        <w:tc>
          <w:tcPr>
            <w:tcW w:w="2005" w:type="dxa"/>
          </w:tcPr>
          <w:p w14:paraId="01A60B0C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</w:p>
        </w:tc>
        <w:tc>
          <w:tcPr>
            <w:tcW w:w="1962" w:type="dxa"/>
          </w:tcPr>
          <w:p w14:paraId="5A0278FD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1,15</w:t>
            </w:r>
          </w:p>
        </w:tc>
        <w:tc>
          <w:tcPr>
            <w:tcW w:w="1982" w:type="dxa"/>
          </w:tcPr>
          <w:p w14:paraId="2BE87381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3,4</w:t>
            </w:r>
          </w:p>
        </w:tc>
      </w:tr>
      <w:tr w:rsidR="00FD255B" w:rsidRPr="00A8115E" w14:paraId="56399FE6" w14:textId="77777777" w:rsidTr="00797924">
        <w:trPr>
          <w:cantSplit/>
        </w:trPr>
        <w:tc>
          <w:tcPr>
            <w:tcW w:w="9912" w:type="dxa"/>
            <w:gridSpan w:val="5"/>
          </w:tcPr>
          <w:p w14:paraId="1E2A422E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Временное население (проживает больше одного года) и дачники (проживают в среднем не более 6 месяцев в году)</w:t>
            </w:r>
          </w:p>
        </w:tc>
      </w:tr>
      <w:tr w:rsidR="00FD255B" w:rsidRPr="00A8115E" w14:paraId="0CFEAB34" w14:textId="77777777" w:rsidTr="00797924">
        <w:tc>
          <w:tcPr>
            <w:tcW w:w="599" w:type="dxa"/>
          </w:tcPr>
          <w:p w14:paraId="7BB81570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</w:t>
            </w:r>
          </w:p>
        </w:tc>
        <w:tc>
          <w:tcPr>
            <w:tcW w:w="3364" w:type="dxa"/>
          </w:tcPr>
          <w:p w14:paraId="601B768D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Население, чел.</w:t>
            </w:r>
          </w:p>
        </w:tc>
        <w:tc>
          <w:tcPr>
            <w:tcW w:w="2005" w:type="dxa"/>
          </w:tcPr>
          <w:p w14:paraId="189FEBA6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724</w:t>
            </w:r>
          </w:p>
        </w:tc>
        <w:tc>
          <w:tcPr>
            <w:tcW w:w="1962" w:type="dxa"/>
          </w:tcPr>
          <w:p w14:paraId="4A1FEC69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805</w:t>
            </w:r>
          </w:p>
        </w:tc>
        <w:tc>
          <w:tcPr>
            <w:tcW w:w="1982" w:type="dxa"/>
          </w:tcPr>
          <w:p w14:paraId="45BD5F52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943</w:t>
            </w:r>
          </w:p>
        </w:tc>
      </w:tr>
      <w:tr w:rsidR="00FD255B" w:rsidRPr="00A8115E" w14:paraId="09AAE765" w14:textId="77777777" w:rsidTr="00797924">
        <w:tc>
          <w:tcPr>
            <w:tcW w:w="599" w:type="dxa"/>
          </w:tcPr>
          <w:p w14:paraId="20FA9846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2</w:t>
            </w:r>
          </w:p>
        </w:tc>
        <w:tc>
          <w:tcPr>
            <w:tcW w:w="3364" w:type="dxa"/>
          </w:tcPr>
          <w:p w14:paraId="48B0799D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Жилищный фонд, тыс. </w:t>
            </w:r>
            <w:proofErr w:type="spellStart"/>
            <w:r w:rsidRPr="00A8115E">
              <w:rPr>
                <w:rFonts w:ascii="Trebuchet MS" w:hAnsi="Trebuchet MS" w:cstheme="minorHAnsi"/>
              </w:rPr>
              <w:t>кв.м</w:t>
            </w:r>
            <w:proofErr w:type="spellEnd"/>
          </w:p>
        </w:tc>
        <w:tc>
          <w:tcPr>
            <w:tcW w:w="2005" w:type="dxa"/>
          </w:tcPr>
          <w:p w14:paraId="3536611D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32,45</w:t>
            </w:r>
          </w:p>
        </w:tc>
        <w:tc>
          <w:tcPr>
            <w:tcW w:w="1962" w:type="dxa"/>
          </w:tcPr>
          <w:p w14:paraId="023870A7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43,71</w:t>
            </w:r>
          </w:p>
        </w:tc>
        <w:tc>
          <w:tcPr>
            <w:tcW w:w="1982" w:type="dxa"/>
          </w:tcPr>
          <w:p w14:paraId="4A466559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51,2</w:t>
            </w:r>
          </w:p>
        </w:tc>
      </w:tr>
      <w:tr w:rsidR="00FD255B" w:rsidRPr="00A8115E" w14:paraId="3E015E96" w14:textId="77777777" w:rsidTr="00797924">
        <w:tc>
          <w:tcPr>
            <w:tcW w:w="599" w:type="dxa"/>
          </w:tcPr>
          <w:p w14:paraId="7C7BD2EC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3</w:t>
            </w:r>
          </w:p>
        </w:tc>
        <w:tc>
          <w:tcPr>
            <w:tcW w:w="3364" w:type="dxa"/>
          </w:tcPr>
          <w:p w14:paraId="3557A1A5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proofErr w:type="spellStart"/>
            <w:r w:rsidRPr="00A8115E">
              <w:rPr>
                <w:rFonts w:ascii="Trebuchet MS" w:hAnsi="Trebuchet MS" w:cstheme="minorHAnsi"/>
              </w:rPr>
              <w:t>Жилобеспеченность</w:t>
            </w:r>
            <w:proofErr w:type="spellEnd"/>
            <w:r w:rsidRPr="00A8115E">
              <w:rPr>
                <w:rFonts w:ascii="Trebuchet MS" w:hAnsi="Trebuchet MS" w:cstheme="minorHAnsi"/>
              </w:rPr>
              <w:t xml:space="preserve"> , </w:t>
            </w:r>
            <w:proofErr w:type="spellStart"/>
            <w:r w:rsidRPr="00A8115E">
              <w:rPr>
                <w:rFonts w:ascii="Trebuchet MS" w:hAnsi="Trebuchet MS" w:cstheme="minorHAnsi"/>
              </w:rPr>
              <w:t>кв.м</w:t>
            </w:r>
            <w:proofErr w:type="spellEnd"/>
            <w:r w:rsidRPr="00A8115E">
              <w:rPr>
                <w:rFonts w:ascii="Trebuchet MS" w:hAnsi="Trebuchet MS" w:cstheme="minorHAnsi"/>
              </w:rPr>
              <w:t xml:space="preserve"> /чел.</w:t>
            </w:r>
          </w:p>
        </w:tc>
        <w:tc>
          <w:tcPr>
            <w:tcW w:w="2005" w:type="dxa"/>
          </w:tcPr>
          <w:p w14:paraId="7DE0FECB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44,8</w:t>
            </w:r>
          </w:p>
        </w:tc>
        <w:tc>
          <w:tcPr>
            <w:tcW w:w="1962" w:type="dxa"/>
          </w:tcPr>
          <w:p w14:paraId="3B9BB95E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54,3</w:t>
            </w:r>
          </w:p>
        </w:tc>
        <w:tc>
          <w:tcPr>
            <w:tcW w:w="1982" w:type="dxa"/>
          </w:tcPr>
          <w:p w14:paraId="60231C4B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54,3</w:t>
            </w:r>
          </w:p>
        </w:tc>
      </w:tr>
      <w:tr w:rsidR="00FD255B" w:rsidRPr="00A8115E" w14:paraId="15A1EE15" w14:textId="77777777" w:rsidTr="00797924">
        <w:tc>
          <w:tcPr>
            <w:tcW w:w="599" w:type="dxa"/>
          </w:tcPr>
          <w:p w14:paraId="55966533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4</w:t>
            </w:r>
          </w:p>
        </w:tc>
        <w:tc>
          <w:tcPr>
            <w:tcW w:w="3364" w:type="dxa"/>
          </w:tcPr>
          <w:p w14:paraId="05B54506" w14:textId="77777777" w:rsidR="00FD255B" w:rsidRPr="00A8115E" w:rsidRDefault="00FD255B" w:rsidP="00797924">
            <w:pPr>
              <w:pStyle w:val="1f5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 xml:space="preserve">Ввод нового жилья, </w:t>
            </w:r>
            <w:proofErr w:type="spellStart"/>
            <w:r w:rsidRPr="00A8115E">
              <w:rPr>
                <w:rFonts w:ascii="Trebuchet MS" w:hAnsi="Trebuchet MS" w:cstheme="minorHAnsi"/>
              </w:rPr>
              <w:t>тыс.кв.м</w:t>
            </w:r>
            <w:proofErr w:type="spellEnd"/>
          </w:p>
        </w:tc>
        <w:tc>
          <w:tcPr>
            <w:tcW w:w="2005" w:type="dxa"/>
          </w:tcPr>
          <w:p w14:paraId="1625B573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</w:p>
        </w:tc>
        <w:tc>
          <w:tcPr>
            <w:tcW w:w="1962" w:type="dxa"/>
          </w:tcPr>
          <w:p w14:paraId="3FAEAE15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11,26</w:t>
            </w:r>
          </w:p>
        </w:tc>
        <w:tc>
          <w:tcPr>
            <w:tcW w:w="1982" w:type="dxa"/>
          </w:tcPr>
          <w:p w14:paraId="2B59230A" w14:textId="77777777" w:rsidR="00FD255B" w:rsidRPr="00A8115E" w:rsidRDefault="00FD255B" w:rsidP="00FD255B">
            <w:pPr>
              <w:pStyle w:val="1f5"/>
              <w:jc w:val="center"/>
              <w:rPr>
                <w:rFonts w:ascii="Trebuchet MS" w:hAnsi="Trebuchet MS" w:cstheme="minorHAnsi"/>
              </w:rPr>
            </w:pPr>
            <w:r w:rsidRPr="00A8115E">
              <w:rPr>
                <w:rFonts w:ascii="Trebuchet MS" w:hAnsi="Trebuchet MS" w:cstheme="minorHAnsi"/>
              </w:rPr>
              <w:t>18,75</w:t>
            </w:r>
          </w:p>
        </w:tc>
      </w:tr>
    </w:tbl>
    <w:p w14:paraId="2F756F3F" w14:textId="77777777" w:rsidR="00FD255B" w:rsidRDefault="00FD255B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6572802F" w14:textId="023E6A02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0E63EA">
        <w:rPr>
          <w:rFonts w:ascii="Trebuchet MS" w:eastAsia="Times New Roman" w:hAnsi="Trebuchet MS" w:cs="Times New Roman"/>
          <w:lang w:eastAsia="ru-RU"/>
        </w:rPr>
        <w:t xml:space="preserve">Анализируя таблицу </w:t>
      </w:r>
      <w:r>
        <w:rPr>
          <w:rFonts w:ascii="Trebuchet MS" w:eastAsia="Times New Roman" w:hAnsi="Trebuchet MS" w:cs="Times New Roman"/>
          <w:lang w:eastAsia="ru-RU"/>
        </w:rPr>
        <w:t>1</w:t>
      </w:r>
      <w:r w:rsidRPr="000E63EA">
        <w:rPr>
          <w:rFonts w:ascii="Trebuchet MS" w:eastAsia="Times New Roman" w:hAnsi="Trebuchet MS" w:cs="Times New Roman"/>
          <w:lang w:eastAsia="ru-RU"/>
        </w:rPr>
        <w:t>.</w:t>
      </w:r>
      <w:r>
        <w:rPr>
          <w:rFonts w:ascii="Trebuchet MS" w:eastAsia="Times New Roman" w:hAnsi="Trebuchet MS" w:cs="Times New Roman"/>
          <w:lang w:eastAsia="ru-RU"/>
        </w:rPr>
        <w:t>1.1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можно сделать вывод, что прирост объемов нового жилищного строительства предусматривается преимущественно за счет усадебной индивидуальной застройки - 1-2 этажные жилые дома с приусадебными участками.</w:t>
      </w:r>
    </w:p>
    <w:p w14:paraId="74AC7CAA" w14:textId="77777777" w:rsidR="00293428" w:rsidRDefault="00293428" w:rsidP="0029342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О</w:t>
      </w:r>
      <w:r w:rsidRPr="000E63EA">
        <w:rPr>
          <w:rFonts w:ascii="Trebuchet MS" w:eastAsia="Times New Roman" w:hAnsi="Trebuchet MS" w:cs="Times New Roman"/>
          <w:lang w:eastAsia="ru-RU"/>
        </w:rPr>
        <w:t>беспечени</w:t>
      </w:r>
      <w:r>
        <w:rPr>
          <w:rFonts w:ascii="Trebuchet MS" w:eastAsia="Times New Roman" w:hAnsi="Trebuchet MS" w:cs="Times New Roman"/>
          <w:lang w:eastAsia="ru-RU"/>
        </w:rPr>
        <w:t>е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потребности в тепловой энергии на территориях нового строительства </w:t>
      </w:r>
      <w:r>
        <w:rPr>
          <w:rFonts w:ascii="Trebuchet MS" w:eastAsia="Times New Roman" w:hAnsi="Trebuchet MS" w:cs="Times New Roman"/>
          <w:lang w:eastAsia="ru-RU"/>
        </w:rPr>
        <w:t>осуществляется за счет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индивидуальны</w:t>
      </w:r>
      <w:r>
        <w:rPr>
          <w:rFonts w:ascii="Trebuchet MS" w:eastAsia="Times New Roman" w:hAnsi="Trebuchet MS" w:cs="Times New Roman"/>
          <w:lang w:eastAsia="ru-RU"/>
        </w:rPr>
        <w:t>х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источник</w:t>
      </w:r>
      <w:r>
        <w:rPr>
          <w:rFonts w:ascii="Trebuchet MS" w:eastAsia="Times New Roman" w:hAnsi="Trebuchet MS" w:cs="Times New Roman"/>
          <w:lang w:eastAsia="ru-RU"/>
        </w:rPr>
        <w:t>ов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теплоснабжения, работающих на газовом топливе. Котельные предполагаются локальными, работающими, в основном, на потребителей конкретного застройщика. Параметры котельных, их размещение и схема подачи тепла потребителям </w:t>
      </w:r>
      <w:r>
        <w:rPr>
          <w:rFonts w:ascii="Trebuchet MS" w:eastAsia="Times New Roman" w:hAnsi="Trebuchet MS" w:cs="Times New Roman"/>
          <w:lang w:eastAsia="ru-RU"/>
        </w:rPr>
        <w:t>определяются</w:t>
      </w:r>
      <w:r w:rsidRPr="000E63EA">
        <w:rPr>
          <w:rFonts w:ascii="Trebuchet MS" w:eastAsia="Times New Roman" w:hAnsi="Trebuchet MS" w:cs="Times New Roman"/>
          <w:lang w:eastAsia="ru-RU"/>
        </w:rPr>
        <w:t xml:space="preserve"> каждым застройщиком индивидуально на </w:t>
      </w:r>
      <w:r>
        <w:rPr>
          <w:rFonts w:ascii="Trebuchet MS" w:eastAsia="Times New Roman" w:hAnsi="Trebuchet MS" w:cs="Times New Roman"/>
          <w:lang w:eastAsia="ru-RU"/>
        </w:rPr>
        <w:t>этапе проектирования</w:t>
      </w:r>
      <w:r w:rsidRPr="000E63EA">
        <w:rPr>
          <w:rFonts w:ascii="Trebuchet MS" w:eastAsia="Times New Roman" w:hAnsi="Trebuchet MS" w:cs="Times New Roman"/>
          <w:lang w:eastAsia="ru-RU"/>
        </w:rPr>
        <w:t>.</w:t>
      </w:r>
    </w:p>
    <w:bookmarkEnd w:id="6"/>
    <w:p w14:paraId="6C8C950A" w14:textId="1C998EB2" w:rsidR="009C79AB" w:rsidRDefault="009C79AB" w:rsidP="003C19E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368D7DCD" w14:textId="14DFB7F6" w:rsidR="00AC4E32" w:rsidRPr="00FF2E78" w:rsidRDefault="00A258D5" w:rsidP="00DA3292">
      <w:pPr>
        <w:widowControl w:val="0"/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" w:name="_Toc375217922"/>
      <w:bookmarkStart w:id="10" w:name="_Toc115439906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 xml:space="preserve">.2 </w:t>
      </w:r>
      <w:r w:rsidR="00E22DBF" w:rsidRPr="00FF2E78">
        <w:rPr>
          <w:rFonts w:ascii="Trebuchet MS" w:eastAsia="Times New Roman" w:hAnsi="Trebuchet MS" w:cs="Times New Roman"/>
          <w:b/>
          <w:lang w:eastAsia="ru-RU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7"/>
      <w:bookmarkEnd w:id="8"/>
      <w:bookmarkEnd w:id="9"/>
      <w:bookmarkEnd w:id="10"/>
    </w:p>
    <w:p w14:paraId="6D1FE4D5" w14:textId="203E1A30" w:rsidR="00AC4E32" w:rsidRPr="00FF2E78" w:rsidRDefault="00AC4E32" w:rsidP="009C79AB">
      <w:pPr>
        <w:widowControl w:val="0"/>
        <w:tabs>
          <w:tab w:val="left" w:pos="993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>Прогноз</w:t>
      </w:r>
      <w:r w:rsidR="00EC0883">
        <w:rPr>
          <w:rFonts w:ascii="Trebuchet MS" w:eastAsia="Times New Roman" w:hAnsi="Trebuchet MS" w:cs="Times New Roman"/>
          <w:spacing w:val="-5"/>
          <w:lang w:eastAsia="ru-RU"/>
        </w:rPr>
        <w:t>ный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объемов потребления тепловой 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энергии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потребителями централизованн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ых систем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теплоснабжения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="00597D5C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Гусь-Хрустальн</w:t>
      </w:r>
      <w:r w:rsidR="00597D5C" w:rsidRPr="00FF2E78">
        <w:rPr>
          <w:rFonts w:ascii="Trebuchet MS" w:eastAsia="Times New Roman" w:hAnsi="Trebuchet MS" w:cs="Times New Roman"/>
          <w:spacing w:val="-5"/>
          <w:lang w:eastAsia="ru-RU"/>
        </w:rPr>
        <w:t>ого</w:t>
      </w:r>
      <w:r w:rsidR="00E779C1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района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DA50A7" w:rsidRPr="00FF2E78">
        <w:rPr>
          <w:rFonts w:ascii="Trebuchet MS" w:eastAsia="Times New Roman" w:hAnsi="Trebuchet MS" w:cs="Times New Roman"/>
          <w:spacing w:val="-5"/>
          <w:lang w:eastAsia="ru-RU"/>
        </w:rPr>
        <w:t>Владимирской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области</w:t>
      </w:r>
      <w:r w:rsidR="00DF737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3721D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на </w:t>
      </w:r>
      <w:r w:rsidR="00AF7185" w:rsidRPr="00FF2E78">
        <w:rPr>
          <w:rFonts w:ascii="Trebuchet MS" w:eastAsia="Times New Roman" w:hAnsi="Trebuchet MS" w:cs="Times New Roman"/>
          <w:spacing w:val="-5"/>
          <w:lang w:eastAsia="ru-RU"/>
        </w:rPr>
        <w:t>202</w:t>
      </w:r>
      <w:r w:rsidR="0042471A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="003721DB" w:rsidRPr="00FF2E78">
        <w:rPr>
          <w:rFonts w:ascii="Trebuchet MS" w:eastAsia="Times New Roman" w:hAnsi="Trebuchet MS" w:cs="Times New Roman"/>
          <w:spacing w:val="-5"/>
          <w:lang w:eastAsia="ru-RU"/>
        </w:rPr>
        <w:t>-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20</w:t>
      </w:r>
      <w:r w:rsidR="0042471A">
        <w:rPr>
          <w:rFonts w:ascii="Trebuchet MS" w:eastAsia="Times New Roman" w:hAnsi="Trebuchet MS" w:cs="Times New Roman"/>
          <w:spacing w:val="-5"/>
          <w:lang w:eastAsia="ru-RU"/>
        </w:rPr>
        <w:t>30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годы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E779C1" w:rsidRPr="00FF2E78">
        <w:rPr>
          <w:rFonts w:ascii="Trebuchet MS" w:eastAsia="Times New Roman" w:hAnsi="Trebuchet MS" w:cs="Times New Roman"/>
          <w:spacing w:val="-5"/>
          <w:lang w:eastAsia="ru-RU"/>
        </w:rPr>
        <w:t>п</w:t>
      </w:r>
      <w:r w:rsidR="00DA3292" w:rsidRPr="00FF2E78">
        <w:rPr>
          <w:rFonts w:ascii="Trebuchet MS" w:eastAsia="Times New Roman" w:hAnsi="Trebuchet MS" w:cs="Times New Roman"/>
          <w:spacing w:val="-5"/>
          <w:lang w:eastAsia="ru-RU"/>
        </w:rPr>
        <w:t>редставлен в таблице 1.2.1.</w:t>
      </w:r>
    </w:p>
    <w:p w14:paraId="5255F959" w14:textId="7439CDE0" w:rsidR="00401F0E" w:rsidRDefault="00401F0E" w:rsidP="00401F0E">
      <w:pPr>
        <w:keepNext/>
        <w:spacing w:after="0" w:line="240" w:lineRule="auto"/>
        <w:jc w:val="both"/>
        <w:rPr>
          <w:rFonts w:ascii="Trebuchet MS" w:eastAsia="Calibri" w:hAnsi="Trebuchet MS" w:cs="Times New Roman"/>
          <w:b/>
          <w:bCs/>
        </w:rPr>
      </w:pPr>
      <w:r w:rsidRPr="00E0175F">
        <w:rPr>
          <w:rFonts w:ascii="Trebuchet MS" w:eastAsia="Calibri" w:hAnsi="Trebuchet MS" w:cs="Times New Roman"/>
          <w:b/>
          <w:bCs/>
        </w:rPr>
        <w:lastRenderedPageBreak/>
        <w:t xml:space="preserve">Таблица 1.2.1 – Существующие и перспективные объемы потребления тепловой энергии в системах теплоснабжения муниципального образования пос. </w:t>
      </w:r>
      <w:proofErr w:type="spellStart"/>
      <w:r w:rsidR="00FD255B" w:rsidRPr="00E0175F">
        <w:rPr>
          <w:rFonts w:ascii="Trebuchet MS" w:eastAsia="Calibri" w:hAnsi="Trebuchet MS" w:cs="Times New Roman"/>
          <w:b/>
          <w:bCs/>
        </w:rPr>
        <w:t>Золотково</w:t>
      </w:r>
      <w:proofErr w:type="spellEnd"/>
      <w:r w:rsidRPr="00E0175F">
        <w:rPr>
          <w:rFonts w:ascii="Trebuchet MS" w:eastAsia="Calibri" w:hAnsi="Trebuchet MS" w:cs="Times New Roman"/>
          <w:b/>
          <w:bCs/>
        </w:rPr>
        <w:t xml:space="preserve"> (сельское поселение) Гусь-Хрустального района</w:t>
      </w:r>
    </w:p>
    <w:tbl>
      <w:tblPr>
        <w:tblW w:w="5146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2"/>
        <w:gridCol w:w="912"/>
        <w:gridCol w:w="912"/>
        <w:gridCol w:w="914"/>
        <w:gridCol w:w="912"/>
        <w:gridCol w:w="914"/>
        <w:gridCol w:w="912"/>
        <w:gridCol w:w="922"/>
      </w:tblGrid>
      <w:tr w:rsidR="00FD255B" w:rsidRPr="00813B50" w14:paraId="4D296371" w14:textId="77777777" w:rsidTr="00797924">
        <w:trPr>
          <w:trHeight w:val="20"/>
          <w:tblHeader/>
        </w:trPr>
        <w:tc>
          <w:tcPr>
            <w:tcW w:w="1864" w:type="pct"/>
            <w:shd w:val="clear" w:color="000000" w:fill="CCFF99"/>
            <w:vAlign w:val="center"/>
            <w:hideMark/>
          </w:tcPr>
          <w:p w14:paraId="112B67B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47" w:type="pct"/>
            <w:shd w:val="clear" w:color="000000" w:fill="CCFF99"/>
            <w:vAlign w:val="center"/>
            <w:hideMark/>
          </w:tcPr>
          <w:p w14:paraId="49363430" w14:textId="1C18CDA5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2471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7" w:type="pct"/>
            <w:shd w:val="clear" w:color="000000" w:fill="CCFF99"/>
            <w:vAlign w:val="center"/>
            <w:hideMark/>
          </w:tcPr>
          <w:p w14:paraId="3F7D006F" w14:textId="0931F5B3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42471A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8" w:type="pct"/>
            <w:shd w:val="clear" w:color="000000" w:fill="CCFF99"/>
            <w:vAlign w:val="center"/>
            <w:hideMark/>
          </w:tcPr>
          <w:p w14:paraId="39868ADA" w14:textId="42910C94" w:rsidR="00FD255B" w:rsidRPr="00E0175F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7" w:type="pct"/>
            <w:shd w:val="clear" w:color="000000" w:fill="CCFF99"/>
            <w:vAlign w:val="center"/>
            <w:hideMark/>
          </w:tcPr>
          <w:p w14:paraId="79898F94" w14:textId="79918CDD" w:rsidR="00FD255B" w:rsidRPr="00E0175F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8" w:type="pct"/>
            <w:shd w:val="clear" w:color="000000" w:fill="CCFF99"/>
            <w:vAlign w:val="center"/>
            <w:hideMark/>
          </w:tcPr>
          <w:p w14:paraId="2D561E6C" w14:textId="2CC6D84D" w:rsidR="00FD255B" w:rsidRPr="00E0175F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47" w:type="pct"/>
            <w:shd w:val="clear" w:color="000000" w:fill="CCFF99"/>
            <w:vAlign w:val="center"/>
            <w:hideMark/>
          </w:tcPr>
          <w:p w14:paraId="5BD9E03C" w14:textId="2EF2B081" w:rsidR="00FD255B" w:rsidRPr="00E0175F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507C572E" w14:textId="0146E2EA" w:rsidR="00FD255B" w:rsidRPr="00E0175F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E0175F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FD255B" w:rsidRPr="00813B50" w14:paraId="5FEA8F26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FFFF99"/>
            <w:vAlign w:val="center"/>
            <w:hideMark/>
          </w:tcPr>
          <w:p w14:paraId="47D8B6D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Муниципальное образование пос. </w:t>
            </w:r>
            <w:proofErr w:type="spellStart"/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(сельское поселение)</w:t>
            </w:r>
          </w:p>
        </w:tc>
      </w:tr>
      <w:tr w:rsidR="00FD255B" w:rsidRPr="00813B50" w14:paraId="788395CB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44827E1F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D2D328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2 164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9F7E83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6936B6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08C32D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D868B6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D9F354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FCBCCF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</w:tr>
      <w:tr w:rsidR="00FD255B" w:rsidRPr="00813B50" w14:paraId="70222BCA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6B167A10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855B89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B98422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B2F2B0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B91DF5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631F0D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4F2034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373E4E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</w:tr>
      <w:tr w:rsidR="00FD255B" w:rsidRPr="00813B50" w14:paraId="37A621EC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69F6E07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F0E074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2 134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83A04A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4D1A76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A0F01D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CC75C0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721F27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C5FF0C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1 788</w:t>
            </w:r>
          </w:p>
        </w:tc>
      </w:tr>
      <w:tr w:rsidR="00FD255B" w:rsidRPr="00813B50" w14:paraId="74F34A77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7B7023C9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819DA0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2CEB3E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ED9ACC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FC6C0D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6E0AA7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3F826B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1F3118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5BA74638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47CB7CF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FA44E5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D5E977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0E619C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677EE2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1F8994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91DE2D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A94DB2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93</w:t>
            </w:r>
          </w:p>
        </w:tc>
      </w:tr>
      <w:tr w:rsidR="00FD255B" w:rsidRPr="00813B50" w14:paraId="01C2FE76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B3DCC41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Полезный отпуск тепловой энергии, Гкал, в </w:t>
            </w:r>
            <w:proofErr w:type="spellStart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CD1A16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1 808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12979F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F39674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83CDBFF" w14:textId="30CC26A1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1D0BC7A" w14:textId="6FABE8A7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FDB4AF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AD6E95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</w:tr>
      <w:tr w:rsidR="00FD255B" w:rsidRPr="00813B50" w14:paraId="5D4EEBE6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0A8A36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091522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20A7C2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74B103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5BA9CB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31A3CC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09A1ED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39D1C2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07CECB9A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7BCB291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D1B409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1 808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98A9C0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58FAB7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3B159EF" w14:textId="2537AA05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5D3E2AA" w14:textId="57216FFD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CAB807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A6CB7A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1 694</w:t>
            </w:r>
          </w:p>
        </w:tc>
      </w:tr>
      <w:tr w:rsidR="00FD255B" w:rsidRPr="00813B50" w14:paraId="75EFA562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23659A6E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BE22C6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ECD447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3C8E1D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C8D207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D235EE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0FBBC1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46AF2C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323084F2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05A8A78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FD255B" w:rsidRPr="00813B50" w14:paraId="66BFAFEE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0A68FEA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8FDEBC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04A804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52878D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CAFACE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A894F5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0B4CD3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330808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</w:tr>
      <w:tr w:rsidR="00FD255B" w:rsidRPr="00813B50" w14:paraId="55DB71FC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62CD309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4CDDB0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858BB5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F18C98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4F9469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A151DC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724A48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3C98AB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D255B" w:rsidRPr="00813B50" w14:paraId="6CF8FE0A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EB0B2C7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BC75B2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797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A00BF5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9B9FE3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F5B77D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311AC2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8072D3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65E5BE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636</w:t>
            </w:r>
          </w:p>
        </w:tc>
      </w:tr>
      <w:tr w:rsidR="00FD255B" w:rsidRPr="00813B50" w14:paraId="271CC5EB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2736C443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B14174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CCDEFE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37A887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ED1A1C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B39499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FC99D1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49D71A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3338ABE9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15E18418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795374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2767F3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6FBA52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EFB447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87DCF9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D9279B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754972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</w:tr>
      <w:tr w:rsidR="00FD255B" w:rsidRPr="00813B50" w14:paraId="4516B700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2027C83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Полезный отпуск тепловой энергии, Гкал, в </w:t>
            </w:r>
            <w:proofErr w:type="spellStart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1388CC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17E250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F5F833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E39B09E" w14:textId="2F5E4DEF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6397CD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677C72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C1F3A9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</w:tr>
      <w:tr w:rsidR="00FD255B" w:rsidRPr="00813B50" w14:paraId="1C9BBBB9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13774B2D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28BBE7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61688C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98A71A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F368CA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ABDAD1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9A72D5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D8258F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73DBEA05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1D7D6055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DE5523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190618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AF92AA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3E69A51" w14:textId="6508B9F2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0BAF84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FD2C5E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400201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607</w:t>
            </w:r>
          </w:p>
        </w:tc>
      </w:tr>
      <w:tr w:rsidR="00FD255B" w:rsidRPr="00813B50" w14:paraId="7D8DDC39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6ADAF9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035EB6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F93B29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03645B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D1D133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F76CC0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B7DA7A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E9537E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178EE2EE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464671F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FD255B" w:rsidRPr="00813B50" w14:paraId="44601579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FA481E7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51852A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127EBC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38CBE4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96BADB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2F400C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5CD933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A95EAD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</w:tr>
      <w:tr w:rsidR="00FD255B" w:rsidRPr="00813B50" w14:paraId="26F8CC0A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524A018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91E8A1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3A4783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7A5748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173697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3A26DB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9591EF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B05C23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FD255B" w:rsidRPr="00813B50" w14:paraId="05B7D59D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1B8727A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C0C79C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747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5A9924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55C86D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9AE3EB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CA91DC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EE7CAE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D5F226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</w:tr>
      <w:tr w:rsidR="00FD255B" w:rsidRPr="00813B50" w14:paraId="0D81FE71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788A95BD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79F6C3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A07843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D685D7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7D77BF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0BCBB9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37503B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B1C735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0A2F4C13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4F0AF81C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2DD39D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BFFD32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053687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ADC528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157246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71CDDD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97720B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</w:tr>
      <w:tr w:rsidR="00FD255B" w:rsidRPr="00813B50" w14:paraId="1CC22853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38639D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Полезный отпуск тепловой энергии, Гкал, в </w:t>
            </w:r>
            <w:proofErr w:type="spellStart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F65A4C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96F3E8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BBFCCB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81E51DE" w14:textId="5BAD4223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E37780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103ADB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52BCF7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</w:tr>
      <w:tr w:rsidR="00FD255B" w:rsidRPr="00813B50" w14:paraId="40BC9BE7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F91BECF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551F00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3730F4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01E91B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FC9727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E3966F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B3112B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4A7B44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145E2E05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1EB5D40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0939B4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9B80BD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4AB214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4288978" w14:textId="0BD6C04D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22E90E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F7A566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35238E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625</w:t>
            </w:r>
          </w:p>
        </w:tc>
      </w:tr>
      <w:tr w:rsidR="00FD255B" w:rsidRPr="00813B50" w14:paraId="754D849F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7C183474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7A140A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039F98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B27302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96EF5C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0D884B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D67AEF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DAF9E0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3C861F50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39E5B60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FD255B" w:rsidRPr="00813B50" w14:paraId="3087A85D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006C0CF1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C393AF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A97DF2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F590D7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667A6A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171A65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006541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DD5721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</w:tr>
      <w:tr w:rsidR="00FD255B" w:rsidRPr="00813B50" w14:paraId="470B616A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F52CBEE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66642A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C16D3D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2C8845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188E24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B5DA93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332752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1C4696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FD255B" w:rsidRPr="00813B50" w14:paraId="4C5F8121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1AA4FBAC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657B8F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E60DB5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4CC58A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E70C3C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714428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F47F6B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6D1095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</w:tr>
      <w:tr w:rsidR="00FD255B" w:rsidRPr="00813B50" w14:paraId="6DFAFE57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06E9B00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E12924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98254D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7FD3B3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8D5333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161A084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FBCD3C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A154B6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48BEB9CF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0FC51D5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ADC268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ABEF43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AAACC0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562D6C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BD76CA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26F6DD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7D6065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51F563DD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7EB117D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Полезный отпуск тепловой энергии, Гкал, в </w:t>
            </w:r>
            <w:proofErr w:type="spellStart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00AD9B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B4E9A7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187C8F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135F644" w14:textId="147499BA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E35413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C13521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C40186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</w:tr>
      <w:tr w:rsidR="00FD255B" w:rsidRPr="00813B50" w14:paraId="15E9EEB2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4E04E874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D569BC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EA41CB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8EF052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4A6880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3BE72D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C47FEA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1019CD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59305039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4A76E44D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E213C4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C13707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0CEC0A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6C09EE7" w14:textId="2309A394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69CE98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CB778D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5A3D50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181</w:t>
            </w:r>
          </w:p>
        </w:tc>
      </w:tr>
      <w:tr w:rsidR="00FD255B" w:rsidRPr="00813B50" w14:paraId="4BFBE5E8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2D827D04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202C1E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ED6287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8DA494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938F0B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876AB5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B97F7C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00A737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0A72B560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19AFDB0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813B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FD255B" w:rsidRPr="00813B50" w14:paraId="3EBAB3AF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6DA4D3D4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75F4F7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E77A3C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ED1E6B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58C34B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ECF72EC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778C02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E70214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</w:tr>
      <w:tr w:rsidR="00FD255B" w:rsidRPr="00813B50" w14:paraId="0311A7B1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1B8C0E34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7099B4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6961FE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8537E9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62D642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668875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31CAD2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E2CADB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FD255B" w:rsidRPr="00813B50" w14:paraId="7BE9C094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75AF316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тепловой энергии в сеть,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72C7F4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11B303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B167A8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866D21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B95FEB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458935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5190537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313</w:t>
            </w:r>
          </w:p>
        </w:tc>
      </w:tr>
      <w:tr w:rsidR="00FD255B" w:rsidRPr="00813B50" w14:paraId="051774D9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18DF768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Покупка тепловой энергии,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E59448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1A77AB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11A84E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168AED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809292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27D9BD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7D0173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6197A0B1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6FEA509E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в тепловых сетях, Гкал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B23A88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205D31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480A14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5B70A9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4A1D08E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6EAA66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2FDE71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32</w:t>
            </w:r>
          </w:p>
        </w:tc>
      </w:tr>
      <w:tr w:rsidR="00FD255B" w:rsidRPr="00813B50" w14:paraId="4113D4BB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10FC94C0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Полезный отпуск тепловой энергии, Гкал, в </w:t>
            </w:r>
            <w:proofErr w:type="spellStart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4E34A3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EA1F55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64F008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FD2F0D0" w14:textId="37F97946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7A6D2BE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49397284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BEAFDB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</w:tr>
      <w:tr w:rsidR="00FD255B" w:rsidRPr="00813B50" w14:paraId="2A2EC608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0D4EAD1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население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7341287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25B9730F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67FD19A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098E1E8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041F366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C77054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D135849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FD255B" w:rsidRPr="00813B50" w14:paraId="025FFEE6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5F6FEEC1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бюджетные учреждения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642757C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545E4155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3EFD38E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37C4298" w14:textId="00E34701" w:rsidR="00FD255B" w:rsidRPr="00813B50" w:rsidRDefault="0030071C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21138AC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5C09C30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9349C61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281</w:t>
            </w:r>
          </w:p>
        </w:tc>
      </w:tr>
      <w:tr w:rsidR="00FD255B" w:rsidRPr="00813B50" w14:paraId="15C7A86C" w14:textId="77777777" w:rsidTr="00797924">
        <w:trPr>
          <w:trHeight w:val="20"/>
        </w:trPr>
        <w:tc>
          <w:tcPr>
            <w:tcW w:w="1864" w:type="pct"/>
            <w:shd w:val="clear" w:color="auto" w:fill="auto"/>
            <w:vAlign w:val="center"/>
            <w:hideMark/>
          </w:tcPr>
          <w:p w14:paraId="37C25FDF" w14:textId="77777777" w:rsidR="00FD255B" w:rsidRPr="00813B50" w:rsidRDefault="00FD255B" w:rsidP="00797924">
            <w:pPr>
              <w:spacing w:after="0" w:line="240" w:lineRule="auto"/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i/>
                <w:iCs/>
                <w:color w:val="000000"/>
                <w:sz w:val="20"/>
                <w:szCs w:val="20"/>
                <w:lang w:eastAsia="ru-RU"/>
              </w:rPr>
              <w:t>- прочее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36E4CF3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2ED9233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6F0E6A9E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171D232B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14:paraId="53DAE516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7" w:type="pct"/>
            <w:shd w:val="clear" w:color="auto" w:fill="auto"/>
            <w:vAlign w:val="center"/>
            <w:hideMark/>
          </w:tcPr>
          <w:p w14:paraId="0F936D3D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5D27462" w14:textId="77777777" w:rsidR="00FD255B" w:rsidRPr="00813B50" w:rsidRDefault="00FD255B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813B50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522CE608" w14:textId="27E2CF7A" w:rsidR="00401F0E" w:rsidRDefault="00217F53" w:rsidP="00E779C1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217F53">
        <w:rPr>
          <w:rFonts w:ascii="Trebuchet MS" w:eastAsia="Times New Roman" w:hAnsi="Trebuchet MS" w:cs="Times New Roman"/>
          <w:lang w:eastAsia="ru-RU"/>
        </w:rPr>
        <w:lastRenderedPageBreak/>
        <w:t>По результатам расчетов в краткосрочной перспективе изменение потребления тепловой энергии не ожидается в связи с сохранением действующих отапливаемых площадей, подключённых потребителей.</w:t>
      </w:r>
    </w:p>
    <w:p w14:paraId="047C194A" w14:textId="77777777" w:rsidR="00FD255B" w:rsidRDefault="00FD255B" w:rsidP="00E779C1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</w:p>
    <w:p w14:paraId="29D84E6A" w14:textId="77777777" w:rsidR="008347B6" w:rsidRPr="00FF2E78" w:rsidRDefault="008347B6" w:rsidP="008347B6">
      <w:pPr>
        <w:widowControl w:val="0"/>
        <w:tabs>
          <w:tab w:val="left" w:pos="-142"/>
          <w:tab w:val="left" w:pos="0"/>
          <w:tab w:val="left" w:pos="851"/>
          <w:tab w:val="left" w:pos="1134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" w:name="_Toc356459894"/>
      <w:bookmarkStart w:id="12" w:name="_Toc358669564"/>
      <w:bookmarkStart w:id="13" w:name="_Toc375217924"/>
      <w:bookmarkStart w:id="14" w:name="_Toc115439907"/>
      <w:bookmarkStart w:id="15" w:name="_Toc356459895"/>
      <w:bookmarkStart w:id="16" w:name="_Toc358669565"/>
      <w:bookmarkStart w:id="17" w:name="_Toc375217925"/>
      <w:r w:rsidRPr="00FF2E78">
        <w:rPr>
          <w:rFonts w:ascii="Trebuchet MS" w:eastAsia="Times New Roman" w:hAnsi="Trebuchet MS" w:cs="Times New Roman"/>
          <w:b/>
          <w:lang w:eastAsia="ru-RU"/>
        </w:rPr>
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1"/>
      <w:bookmarkEnd w:id="12"/>
      <w:bookmarkEnd w:id="13"/>
      <w:bookmarkEnd w:id="14"/>
    </w:p>
    <w:p w14:paraId="136F853D" w14:textId="2E60A5BC" w:rsidR="00DD79D5" w:rsidRDefault="00DD79D5" w:rsidP="008347B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DD79D5">
        <w:rPr>
          <w:rFonts w:ascii="Trebuchet MS" w:eastAsia="Times New Roman" w:hAnsi="Trebuchet MS" w:cs="Times New Roman"/>
          <w:spacing w:val="-5"/>
          <w:lang w:eastAsia="ru-RU"/>
        </w:rPr>
        <w:t xml:space="preserve">Объекты потребления тепловой энергии (мощности) и теплоносителя в производственных зонах на территории </w:t>
      </w:r>
      <w:r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Pr="00DD79D5">
        <w:rPr>
          <w:rFonts w:ascii="Trebuchet MS" w:eastAsia="Times New Roman" w:hAnsi="Trebuchet MS" w:cs="Times New Roman"/>
          <w:spacing w:val="-5"/>
          <w:lang w:eastAsia="ru-RU"/>
        </w:rPr>
        <w:t>, подключенные к системам централизованного теплоснабжения, отсутствуют. Возможное изменени</w:t>
      </w:r>
      <w:r w:rsidR="005B3276">
        <w:rPr>
          <w:rFonts w:ascii="Trebuchet MS" w:eastAsia="Times New Roman" w:hAnsi="Trebuchet MS" w:cs="Times New Roman"/>
          <w:spacing w:val="-5"/>
          <w:lang w:eastAsia="ru-RU"/>
        </w:rPr>
        <w:t>е</w:t>
      </w:r>
      <w:r w:rsidRPr="00DD79D5">
        <w:rPr>
          <w:rFonts w:ascii="Trebuchet MS" w:eastAsia="Times New Roman" w:hAnsi="Trebuchet MS" w:cs="Times New Roman"/>
          <w:spacing w:val="-5"/>
          <w:lang w:eastAsia="ru-RU"/>
        </w:rPr>
        <w:t xml:space="preserve"> производственных зон и их перепрофилирование не предусматривается.</w:t>
      </w:r>
    </w:p>
    <w:p w14:paraId="025D0B4A" w14:textId="77777777" w:rsidR="00DD79D5" w:rsidRDefault="00DD79D5" w:rsidP="008347B6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1DFF1A9C" w14:textId="7F980D03" w:rsidR="00AC4E32" w:rsidRPr="00FF2E78" w:rsidRDefault="00A258D5" w:rsidP="009C79AB">
      <w:pPr>
        <w:widowControl w:val="0"/>
        <w:tabs>
          <w:tab w:val="left" w:pos="-142"/>
          <w:tab w:val="left" w:pos="8222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8" w:name="_Toc115439908"/>
      <w:r w:rsidRPr="00FF2E78">
        <w:rPr>
          <w:rFonts w:ascii="Trebuchet MS" w:eastAsia="Times New Roman" w:hAnsi="Trebuchet MS" w:cs="Times New Roman"/>
          <w:b/>
          <w:lang w:eastAsia="ru-RU"/>
        </w:rPr>
        <w:t>1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="00235D96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="00AC4E32"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0275AF" w:rsidRPr="00FF2E78">
        <w:rPr>
          <w:rFonts w:ascii="Trebuchet MS" w:eastAsia="Times New Roman" w:hAnsi="Trebuchet MS" w:cs="Times New Roman"/>
          <w:b/>
          <w:lang w:eastAsia="ru-RU"/>
        </w:rPr>
        <w:t xml:space="preserve"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</w:t>
      </w:r>
      <w:r w:rsidR="009C79AB" w:rsidRPr="00FF2E78">
        <w:rPr>
          <w:rFonts w:ascii="Trebuchet MS" w:eastAsia="Times New Roman" w:hAnsi="Trebuchet MS" w:cs="Times New Roman"/>
          <w:b/>
          <w:lang w:eastAsia="ru-RU"/>
        </w:rPr>
        <w:t>муниципальному образованию</w:t>
      </w:r>
      <w:bookmarkEnd w:id="15"/>
      <w:bookmarkEnd w:id="16"/>
      <w:bookmarkEnd w:id="17"/>
      <w:bookmarkEnd w:id="18"/>
    </w:p>
    <w:p w14:paraId="6F67CA9D" w14:textId="59D427DB" w:rsidR="00EE479F" w:rsidRPr="00FF2E78" w:rsidRDefault="00CF208D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>Общая п</w:t>
      </w:r>
      <w:r w:rsidR="00FF29A0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лощадь земель </w:t>
      </w:r>
      <w:r w:rsidR="003C08A4" w:rsidRPr="00FF2E78">
        <w:rPr>
          <w:rFonts w:ascii="Trebuchet MS" w:eastAsia="Times New Roman" w:hAnsi="Trebuchet MS" w:cs="Times New Roman"/>
          <w:spacing w:val="-5"/>
          <w:lang w:eastAsia="ru-RU"/>
        </w:rPr>
        <w:t>муниципального образования</w:t>
      </w:r>
      <w:r w:rsidR="00FF29A0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составляет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FD255B">
        <w:rPr>
          <w:rFonts w:ascii="Trebuchet MS" w:eastAsia="Times New Roman" w:hAnsi="Trebuchet MS" w:cs="Times New Roman"/>
          <w:spacing w:val="-5"/>
          <w:lang w:eastAsia="ru-RU"/>
        </w:rPr>
        <w:t>534,8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 кв. км.</w:t>
      </w:r>
    </w:p>
    <w:p w14:paraId="0D6F1A9D" w14:textId="28967179" w:rsidR="00EE479F" w:rsidRPr="00FF2E78" w:rsidRDefault="00CF208D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Площадь, в границах которой присутствуют </w:t>
      </w:r>
      <w:r w:rsidR="00EC0883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централизованные системы </w:t>
      </w:r>
      <w:r w:rsidR="00D02AA0" w:rsidRPr="00FF2E78">
        <w:rPr>
          <w:rFonts w:ascii="Trebuchet MS" w:eastAsia="Times New Roman" w:hAnsi="Trebuchet MS" w:cs="Times New Roman"/>
          <w:spacing w:val="-5"/>
          <w:lang w:eastAsia="ru-RU"/>
        </w:rPr>
        <w:t>теплоснабжения,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составляет</w:t>
      </w:r>
      <w:r w:rsidR="00EE479F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(рисунок 1.4.1):</w:t>
      </w:r>
    </w:p>
    <w:p w14:paraId="75B245D0" w14:textId="09D9D54F" w:rsidR="00AF29F3" w:rsidRPr="00293428" w:rsidRDefault="00EE479F" w:rsidP="0029342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- 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 xml:space="preserve">поселок </w:t>
      </w:r>
      <w:proofErr w:type="spellStart"/>
      <w:r w:rsidR="00FD255B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: </w:t>
      </w:r>
      <w:r w:rsidR="00D20712" w:rsidRPr="00FF2E78">
        <w:rPr>
          <w:rFonts w:ascii="Trebuchet MS" w:eastAsia="Times New Roman" w:hAnsi="Trebuchet MS" w:cs="Times New Roman"/>
          <w:spacing w:val="-5"/>
          <w:lang w:eastAsia="ru-RU"/>
        </w:rPr>
        <w:t>0,</w:t>
      </w:r>
      <w:r w:rsidR="00FB4920">
        <w:rPr>
          <w:rFonts w:ascii="Trebuchet MS" w:eastAsia="Times New Roman" w:hAnsi="Trebuchet MS" w:cs="Times New Roman"/>
          <w:spacing w:val="-5"/>
          <w:lang w:eastAsia="ru-RU"/>
        </w:rPr>
        <w:t>0</w:t>
      </w:r>
      <w:r w:rsidR="00FD255B">
        <w:rPr>
          <w:rFonts w:ascii="Trebuchet MS" w:eastAsia="Times New Roman" w:hAnsi="Trebuchet MS" w:cs="Times New Roman"/>
          <w:spacing w:val="-5"/>
          <w:lang w:eastAsia="ru-RU"/>
        </w:rPr>
        <w:t>5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км</w:t>
      </w:r>
      <w:r w:rsidRPr="00FF2E78">
        <w:rPr>
          <w:rFonts w:ascii="Trebuchet MS" w:eastAsia="Times New Roman" w:hAnsi="Trebuchet MS" w:cs="Times New Roman"/>
          <w:spacing w:val="-5"/>
          <w:vertAlign w:val="superscript"/>
          <w:lang w:eastAsia="ru-RU"/>
        </w:rPr>
        <w:t>2</w:t>
      </w:r>
      <w:r w:rsidR="0029342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134B5D13" w14:textId="64847519" w:rsidR="00FF29A0" w:rsidRDefault="00FF29A0" w:rsidP="007A4C08">
      <w:pPr>
        <w:widowControl w:val="0"/>
        <w:tabs>
          <w:tab w:val="left" w:pos="567"/>
          <w:tab w:val="left" w:pos="8222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Существующие и перспективные величины средневзвешенной плотности тепловой нагрузки в </w:t>
      </w:r>
      <w:r w:rsidR="00963C7D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границах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="00857537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Гусь-Хрустальн</w:t>
      </w:r>
      <w:r w:rsidR="00857537" w:rsidRPr="00FF2E78">
        <w:rPr>
          <w:rFonts w:ascii="Trebuchet MS" w:eastAsia="Times New Roman" w:hAnsi="Trebuchet MS" w:cs="Times New Roman"/>
          <w:spacing w:val="-5"/>
          <w:lang w:eastAsia="ru-RU"/>
        </w:rPr>
        <w:t>ого района</w:t>
      </w:r>
      <w:r w:rsidR="007A4C08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и каждой системы теплоснабжения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приведены в таблице 1.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4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4D3E5C45" w14:textId="4EC9C149" w:rsidR="00FF29A0" w:rsidRPr="00FF2E78" w:rsidRDefault="00963C7D" w:rsidP="007A4C08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FF2E78">
        <w:rPr>
          <w:rFonts w:ascii="Trebuchet MS" w:eastAsia="Times New Roman" w:hAnsi="Trebuchet MS" w:cs="Times New Roman"/>
          <w:b/>
          <w:lang w:eastAsia="ru-RU"/>
        </w:rPr>
        <w:t>Таблица 1.</w:t>
      </w:r>
      <w:r w:rsidR="00E25543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Pr="00FF2E78">
        <w:rPr>
          <w:rFonts w:ascii="Trebuchet MS" w:eastAsia="Times New Roman" w:hAnsi="Trebuchet MS" w:cs="Times New Roman"/>
          <w:b/>
          <w:lang w:eastAsia="ru-RU"/>
        </w:rPr>
        <w:t xml:space="preserve"> – Существующие и перспективные величины средневзвешенной плотности тепловой нагрузки в границах </w:t>
      </w:r>
      <w:r w:rsidR="007A4C08" w:rsidRPr="00FF2E78">
        <w:rPr>
          <w:rFonts w:ascii="Trebuchet MS" w:eastAsia="Times New Roman" w:hAnsi="Trebuchet MS" w:cs="Times New Roman"/>
          <w:b/>
          <w:lang w:eastAsia="ru-RU"/>
        </w:rPr>
        <w:t>расчетных элементов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1310"/>
        <w:gridCol w:w="914"/>
        <w:gridCol w:w="914"/>
        <w:gridCol w:w="914"/>
        <w:gridCol w:w="914"/>
        <w:gridCol w:w="914"/>
        <w:gridCol w:w="917"/>
      </w:tblGrid>
      <w:tr w:rsidR="00EA5A25" w:rsidRPr="004D7C1D" w14:paraId="21E3FEC4" w14:textId="40EA4F0A" w:rsidTr="00EA5A25">
        <w:trPr>
          <w:trHeight w:val="20"/>
        </w:trPr>
        <w:tc>
          <w:tcPr>
            <w:tcW w:w="3114" w:type="dxa"/>
            <w:vMerge w:val="restart"/>
            <w:shd w:val="clear" w:color="000000" w:fill="CCFF99"/>
            <w:noWrap/>
            <w:vAlign w:val="center"/>
            <w:hideMark/>
          </w:tcPr>
          <w:p w14:paraId="017720F7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территории</w:t>
            </w:r>
          </w:p>
        </w:tc>
        <w:tc>
          <w:tcPr>
            <w:tcW w:w="1310" w:type="dxa"/>
            <w:vMerge w:val="restart"/>
            <w:shd w:val="clear" w:color="000000" w:fill="CCFF99"/>
            <w:vAlign w:val="center"/>
            <w:hideMark/>
          </w:tcPr>
          <w:p w14:paraId="523853E9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Площадь системы, км</w:t>
            </w: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5487" w:type="dxa"/>
            <w:gridSpan w:val="6"/>
            <w:shd w:val="clear" w:color="000000" w:fill="CCFF99"/>
            <w:noWrap/>
            <w:vAlign w:val="center"/>
            <w:hideMark/>
          </w:tcPr>
          <w:p w14:paraId="55F7E39E" w14:textId="77777777" w:rsidR="00EA5A25" w:rsidRPr="004D7C1D" w:rsidRDefault="00EA5A25" w:rsidP="004D7C1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Средневзвешенная плотность тепловой нагрузки, Гкал/ч / км2</w:t>
            </w:r>
          </w:p>
        </w:tc>
      </w:tr>
      <w:tr w:rsidR="00EA5A25" w:rsidRPr="004D7C1D" w14:paraId="1CB2566D" w14:textId="77777777" w:rsidTr="00EA44C0">
        <w:trPr>
          <w:trHeight w:val="20"/>
        </w:trPr>
        <w:tc>
          <w:tcPr>
            <w:tcW w:w="3114" w:type="dxa"/>
            <w:vMerge/>
            <w:vAlign w:val="center"/>
            <w:hideMark/>
          </w:tcPr>
          <w:p w14:paraId="42B15AED" w14:textId="77777777" w:rsidR="00EA5A25" w:rsidRPr="004D7C1D" w:rsidRDefault="00EA5A25" w:rsidP="004D7C1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10" w:type="dxa"/>
            <w:vMerge/>
            <w:vAlign w:val="center"/>
            <w:hideMark/>
          </w:tcPr>
          <w:p w14:paraId="28FA1901" w14:textId="77777777" w:rsidR="00EA5A25" w:rsidRPr="004D7C1D" w:rsidRDefault="00EA5A25" w:rsidP="004D7C1D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4" w:type="dxa"/>
            <w:tcBorders>
              <w:bottom w:val="single" w:sz="4" w:space="0" w:color="auto"/>
            </w:tcBorders>
            <w:shd w:val="clear" w:color="000000" w:fill="CCFF99"/>
            <w:noWrap/>
            <w:vAlign w:val="center"/>
            <w:hideMark/>
          </w:tcPr>
          <w:p w14:paraId="1D9E0C37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914" w:type="dxa"/>
            <w:tcBorders>
              <w:bottom w:val="single" w:sz="4" w:space="0" w:color="auto"/>
            </w:tcBorders>
            <w:shd w:val="clear" w:color="000000" w:fill="CCFF99"/>
            <w:noWrap/>
            <w:vAlign w:val="center"/>
            <w:hideMark/>
          </w:tcPr>
          <w:p w14:paraId="53474D15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14" w:type="dxa"/>
            <w:tcBorders>
              <w:bottom w:val="single" w:sz="4" w:space="0" w:color="auto"/>
            </w:tcBorders>
            <w:shd w:val="clear" w:color="000000" w:fill="CCFF99"/>
            <w:noWrap/>
            <w:vAlign w:val="center"/>
            <w:hideMark/>
          </w:tcPr>
          <w:p w14:paraId="7164F3D2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14" w:type="dxa"/>
            <w:tcBorders>
              <w:bottom w:val="single" w:sz="4" w:space="0" w:color="auto"/>
            </w:tcBorders>
            <w:shd w:val="clear" w:color="000000" w:fill="CCFF99"/>
            <w:noWrap/>
            <w:vAlign w:val="center"/>
            <w:hideMark/>
          </w:tcPr>
          <w:p w14:paraId="48EAAD49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914" w:type="dxa"/>
            <w:tcBorders>
              <w:bottom w:val="single" w:sz="4" w:space="0" w:color="auto"/>
            </w:tcBorders>
            <w:shd w:val="clear" w:color="000000" w:fill="CCFF99"/>
            <w:noWrap/>
            <w:vAlign w:val="center"/>
            <w:hideMark/>
          </w:tcPr>
          <w:p w14:paraId="6E0695DE" w14:textId="77777777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917" w:type="dxa"/>
            <w:tcBorders>
              <w:bottom w:val="single" w:sz="4" w:space="0" w:color="auto"/>
            </w:tcBorders>
            <w:shd w:val="clear" w:color="000000" w:fill="CCFF99"/>
            <w:noWrap/>
            <w:vAlign w:val="center"/>
            <w:hideMark/>
          </w:tcPr>
          <w:p w14:paraId="0DB06960" w14:textId="2DEB3DDE" w:rsidR="00EA5A25" w:rsidRPr="004D7C1D" w:rsidRDefault="00EA5A25" w:rsidP="004D7C1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C1D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-2028</w:t>
            </w:r>
          </w:p>
        </w:tc>
      </w:tr>
      <w:tr w:rsidR="00EA44C0" w:rsidRPr="004D7C1D" w14:paraId="0DA026B7" w14:textId="77777777" w:rsidTr="00EA44C0">
        <w:trPr>
          <w:trHeight w:val="20"/>
        </w:trPr>
        <w:tc>
          <w:tcPr>
            <w:tcW w:w="3114" w:type="dxa"/>
            <w:shd w:val="clear" w:color="auto" w:fill="auto"/>
            <w:noWrap/>
            <w:vAlign w:val="center"/>
            <w:hideMark/>
          </w:tcPr>
          <w:p w14:paraId="7DE10DFB" w14:textId="42882009" w:rsidR="00EA44C0" w:rsidRPr="004D7C1D" w:rsidRDefault="00EA44C0" w:rsidP="00EA44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310" w:type="dxa"/>
            <w:shd w:val="clear" w:color="auto" w:fill="auto"/>
            <w:vAlign w:val="center"/>
          </w:tcPr>
          <w:p w14:paraId="3DE2585F" w14:textId="19124221" w:rsidR="00EA44C0" w:rsidRPr="00E42497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651240" w14:textId="6A9D0F09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79DDA4" w14:textId="6662E401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8C5DB" w14:textId="619DDFD7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0B1DE6" w14:textId="435923C9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86FB5D" w14:textId="29281425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65ED89" w14:textId="7A9C1364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</w:tr>
      <w:tr w:rsidR="00EA44C0" w:rsidRPr="004D7C1D" w14:paraId="3793E3E8" w14:textId="77777777" w:rsidTr="00EA44C0">
        <w:trPr>
          <w:trHeight w:val="20"/>
        </w:trPr>
        <w:tc>
          <w:tcPr>
            <w:tcW w:w="3114" w:type="dxa"/>
            <w:shd w:val="clear" w:color="auto" w:fill="auto"/>
            <w:noWrap/>
            <w:vAlign w:val="center"/>
          </w:tcPr>
          <w:p w14:paraId="26598173" w14:textId="7B41E2EA" w:rsidR="00EA44C0" w:rsidRDefault="00EA44C0" w:rsidP="00EA44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310" w:type="dxa"/>
            <w:shd w:val="clear" w:color="auto" w:fill="auto"/>
            <w:vAlign w:val="center"/>
          </w:tcPr>
          <w:p w14:paraId="52C7F311" w14:textId="270E9DF1" w:rsid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4A84B" w14:textId="50A0E328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792C46" w14:textId="47375643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A449E8" w14:textId="30F53549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3FFE7" w14:textId="4A0A0F68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D2AB8" w14:textId="7EFDD31B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C9A9B" w14:textId="6A98BA34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12</w:t>
            </w:r>
          </w:p>
        </w:tc>
      </w:tr>
      <w:tr w:rsidR="00EA44C0" w:rsidRPr="004D7C1D" w14:paraId="6E5CE9C8" w14:textId="77777777" w:rsidTr="00EA44C0">
        <w:trPr>
          <w:trHeight w:val="20"/>
        </w:trPr>
        <w:tc>
          <w:tcPr>
            <w:tcW w:w="3114" w:type="dxa"/>
            <w:shd w:val="clear" w:color="auto" w:fill="auto"/>
            <w:noWrap/>
            <w:vAlign w:val="center"/>
          </w:tcPr>
          <w:p w14:paraId="4956D29D" w14:textId="29AB2F8F" w:rsidR="00EA44C0" w:rsidRDefault="00EA44C0" w:rsidP="00EA44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310" w:type="dxa"/>
            <w:shd w:val="clear" w:color="auto" w:fill="auto"/>
            <w:vAlign w:val="center"/>
          </w:tcPr>
          <w:p w14:paraId="22DAB597" w14:textId="669A9A73" w:rsid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75328E" w14:textId="002C3F6D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13D1E" w14:textId="3C89E69B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25EF9" w14:textId="11609005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723D58" w14:textId="4081CB29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A80601" w14:textId="4E5BB857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B0E35" w14:textId="2FBBB048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5</w:t>
            </w:r>
          </w:p>
        </w:tc>
      </w:tr>
      <w:tr w:rsidR="00EA44C0" w:rsidRPr="004D7C1D" w14:paraId="40616A33" w14:textId="77777777" w:rsidTr="00EA44C0">
        <w:trPr>
          <w:trHeight w:val="20"/>
        </w:trPr>
        <w:tc>
          <w:tcPr>
            <w:tcW w:w="3114" w:type="dxa"/>
            <w:shd w:val="clear" w:color="auto" w:fill="auto"/>
            <w:noWrap/>
            <w:vAlign w:val="center"/>
          </w:tcPr>
          <w:p w14:paraId="28A2E09A" w14:textId="274C40DD" w:rsidR="00EA44C0" w:rsidRDefault="00EA44C0" w:rsidP="00EA44C0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98766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310" w:type="dxa"/>
            <w:shd w:val="clear" w:color="auto" w:fill="auto"/>
            <w:vAlign w:val="center"/>
          </w:tcPr>
          <w:p w14:paraId="0B8F46AB" w14:textId="2A589749" w:rsid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6D5FB" w14:textId="4E66895B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BB914" w14:textId="4EB041AC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80543" w14:textId="5AD4469D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8EC2BE" w14:textId="1CA5DACA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D1BFF9" w14:textId="21C7447C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BEA234" w14:textId="749B1F5D" w:rsidR="00EA44C0" w:rsidRPr="00EA44C0" w:rsidRDefault="00EA44C0" w:rsidP="00EA44C0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highlight w:val="red"/>
                <w:lang w:eastAsia="ru-RU"/>
              </w:rPr>
            </w:pPr>
            <w:r w:rsidRPr="00EA44C0">
              <w:rPr>
                <w:rFonts w:ascii="Trebuchet MS" w:hAnsi="Trebuchet MS" w:cs="Calibri"/>
                <w:color w:val="000000"/>
                <w:sz w:val="20"/>
                <w:szCs w:val="20"/>
              </w:rPr>
              <w:t>6</w:t>
            </w:r>
          </w:p>
        </w:tc>
      </w:tr>
    </w:tbl>
    <w:p w14:paraId="3BDE51D8" w14:textId="77777777" w:rsidR="00EE479F" w:rsidRPr="00FF2E78" w:rsidRDefault="00EE479F" w:rsidP="00D77105">
      <w:pPr>
        <w:spacing w:after="0" w:line="276" w:lineRule="auto"/>
        <w:jc w:val="center"/>
        <w:rPr>
          <w:rFonts w:ascii="Trebuchet MS" w:hAnsi="Trebuchet MS" w:cs="Times New Roman"/>
          <w:lang w:val="en-US"/>
        </w:rPr>
        <w:sectPr w:rsidR="00EE479F" w:rsidRPr="00FF2E78" w:rsidSect="008347B6">
          <w:headerReference w:type="even" r:id="rId11"/>
          <w:footerReference w:type="even" r:id="rId12"/>
          <w:footerReference w:type="first" r:id="rId13"/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16FBB88" w14:textId="4DFAEA40" w:rsidR="00EE479F" w:rsidRPr="00FF2E78" w:rsidRDefault="00FD255B" w:rsidP="00EE479F">
      <w:pPr>
        <w:spacing w:after="0" w:line="240" w:lineRule="auto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DF978A3" wp14:editId="5695C175">
            <wp:extent cx="8237351" cy="5821778"/>
            <wp:effectExtent l="0" t="0" r="0" b="7620"/>
            <wp:docPr id="3" name="Рисунок 3" descr="Изображение выглядит как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9510" cy="5830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86AE5" w14:textId="3C5B81B5" w:rsidR="00EE479F" w:rsidRPr="00FF2E78" w:rsidRDefault="00EE479F" w:rsidP="00217F53">
      <w:pPr>
        <w:spacing w:after="0" w:line="240" w:lineRule="auto"/>
        <w:ind w:firstLine="567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FF2E78">
        <w:rPr>
          <w:rFonts w:ascii="Trebuchet MS" w:eastAsia="Times New Roman" w:hAnsi="Trebuchet MS" w:cs="Times New Roman"/>
          <w:b/>
          <w:bCs/>
          <w:lang w:eastAsia="ru-RU"/>
        </w:rPr>
        <w:t xml:space="preserve">Рисунок 1.4.1 – </w:t>
      </w:r>
      <w:r w:rsidR="00DD79D5" w:rsidRPr="00DD79D5">
        <w:rPr>
          <w:rFonts w:ascii="Trebuchet MS" w:eastAsia="Times New Roman" w:hAnsi="Trebuchet MS" w:cs="Times New Roman"/>
          <w:b/>
          <w:bCs/>
          <w:lang w:eastAsia="ru-RU"/>
        </w:rPr>
        <w:t xml:space="preserve">Зона действия котельной на территории 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b/>
          <w:bCs/>
          <w:lang w:eastAsia="ru-RU"/>
        </w:rPr>
        <w:t>Золотково</w:t>
      </w:r>
      <w:proofErr w:type="spellEnd"/>
    </w:p>
    <w:p w14:paraId="4261A2AF" w14:textId="77777777" w:rsidR="00EE479F" w:rsidRPr="00FF2E78" w:rsidRDefault="00EE479F" w:rsidP="00D77105">
      <w:pPr>
        <w:spacing w:after="0" w:line="276" w:lineRule="auto"/>
        <w:jc w:val="center"/>
        <w:rPr>
          <w:rFonts w:ascii="Trebuchet MS" w:hAnsi="Trebuchet MS" w:cs="Times New Roman"/>
        </w:rPr>
        <w:sectPr w:rsidR="00EE479F" w:rsidRPr="00FF2E78" w:rsidSect="00AF29F3">
          <w:pgSz w:w="16838" w:h="11906" w:orient="landscape"/>
          <w:pgMar w:top="851" w:right="1134" w:bottom="1134" w:left="1134" w:header="454" w:footer="454" w:gutter="0"/>
          <w:cols w:space="708"/>
          <w:docGrid w:linePitch="360"/>
        </w:sectPr>
      </w:pPr>
    </w:p>
    <w:p w14:paraId="1B480EBA" w14:textId="77777777" w:rsidR="007C392B" w:rsidRPr="00FF2E78" w:rsidRDefault="00B84F99" w:rsidP="00FF2E78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9" w:name="_Toc358669566"/>
      <w:bookmarkStart w:id="20" w:name="_Toc375163441"/>
      <w:bookmarkStart w:id="21" w:name="_Toc115439909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6A6AC7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2029A8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2</w:t>
      </w:r>
      <w:r w:rsidR="007C392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5C5EE7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 w:rsidR="007C392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9"/>
      <w:bookmarkEnd w:id="20"/>
      <w:bookmarkEnd w:id="21"/>
    </w:p>
    <w:p w14:paraId="3669BF9A" w14:textId="466F6C4A" w:rsidR="007C392B" w:rsidRPr="00FF2E78" w:rsidRDefault="002029A8" w:rsidP="00093BD5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2" w:name="_Toc358669567"/>
      <w:bookmarkStart w:id="23" w:name="_Toc375163442"/>
      <w:bookmarkStart w:id="24" w:name="_Toc115439910"/>
      <w:r w:rsidRPr="00FF2E78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7C392B" w:rsidRPr="00FF2E78">
        <w:rPr>
          <w:rFonts w:ascii="Trebuchet MS" w:eastAsia="Times New Roman" w:hAnsi="Trebuchet MS" w:cs="Times New Roman"/>
          <w:b/>
          <w:bCs/>
          <w:lang w:eastAsia="ru-RU"/>
        </w:rPr>
        <w:t xml:space="preserve">.1 </w:t>
      </w:r>
      <w:r w:rsidR="00523919" w:rsidRPr="00FF2E78">
        <w:rPr>
          <w:rFonts w:ascii="Trebuchet MS" w:eastAsia="Times New Roman" w:hAnsi="Trebuchet MS" w:cs="Times New Roman"/>
          <w:b/>
          <w:bCs/>
          <w:lang w:eastAsia="ru-RU"/>
        </w:rPr>
        <w:t>Описание существующих и перспективных зон действия систем теплоснабжения и источников тепловой энергии</w:t>
      </w:r>
      <w:bookmarkEnd w:id="22"/>
      <w:bookmarkEnd w:id="23"/>
      <w:bookmarkEnd w:id="24"/>
    </w:p>
    <w:p w14:paraId="524F0940" w14:textId="214AF26B" w:rsidR="00D20712" w:rsidRPr="00FF2E78" w:rsidRDefault="00D20712" w:rsidP="00D207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25" w:name="_Toc358669568"/>
      <w:r w:rsidRPr="00FF2E78">
        <w:rPr>
          <w:rFonts w:ascii="Trebuchet MS" w:eastAsia="Times New Roman" w:hAnsi="Trebuchet MS" w:cs="Times New Roman"/>
          <w:lang w:eastAsia="ru-RU"/>
        </w:rPr>
        <w:t>Сведения по зонам действия источников тепловой энергии представлены в таблице 2.1.1.</w:t>
      </w:r>
    </w:p>
    <w:p w14:paraId="3D22AE26" w14:textId="19554FA7" w:rsidR="00D20712" w:rsidRDefault="00D20712" w:rsidP="00D20712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FF2E78">
        <w:rPr>
          <w:rFonts w:ascii="Trebuchet MS" w:eastAsia="Times New Roman" w:hAnsi="Trebuchet MS" w:cs="Times New Roman"/>
          <w:b/>
        </w:rPr>
        <w:t xml:space="preserve">Таблица 2.1.1 – Зоны действия источников тепловой энергии </w:t>
      </w:r>
      <w:r w:rsidR="00C431F3">
        <w:rPr>
          <w:rFonts w:ascii="Trebuchet MS" w:eastAsia="Times New Roman" w:hAnsi="Trebuchet MS" w:cs="Times New Roman"/>
          <w:b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b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b/>
        </w:rPr>
        <w:t xml:space="preserve"> (сельское поселение)</w:t>
      </w:r>
      <w:r w:rsidRPr="00FF2E78">
        <w:rPr>
          <w:rFonts w:ascii="Trebuchet MS" w:eastAsia="Times New Roman" w:hAnsi="Trebuchet MS" w:cs="Times New Roman"/>
          <w:b/>
        </w:rPr>
        <w:t xml:space="preserve"> </w:t>
      </w:r>
      <w:r w:rsidR="00C431F3">
        <w:rPr>
          <w:rFonts w:ascii="Trebuchet MS" w:eastAsia="Times New Roman" w:hAnsi="Trebuchet MS" w:cs="Times New Roman"/>
          <w:b/>
        </w:rPr>
        <w:t>Гусь-Хрустальн</w:t>
      </w:r>
      <w:r w:rsidRPr="00FF2E78">
        <w:rPr>
          <w:rFonts w:ascii="Trebuchet MS" w:eastAsia="Times New Roman" w:hAnsi="Trebuchet MS" w:cs="Times New Roman"/>
          <w:b/>
        </w:rPr>
        <w:t>ого района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1643"/>
        <w:gridCol w:w="5616"/>
        <w:gridCol w:w="2652"/>
      </w:tblGrid>
      <w:tr w:rsidR="00106135" w:rsidRPr="002A5049" w14:paraId="133C8C52" w14:textId="77777777" w:rsidTr="00393C31">
        <w:trPr>
          <w:trHeight w:val="20"/>
          <w:tblHeader/>
        </w:trPr>
        <w:tc>
          <w:tcPr>
            <w:tcW w:w="829" w:type="pct"/>
            <w:shd w:val="clear" w:color="auto" w:fill="CCFF99"/>
            <w:vAlign w:val="center"/>
          </w:tcPr>
          <w:p w14:paraId="134D516D" w14:textId="77777777" w:rsidR="00106135" w:rsidRPr="006C6103" w:rsidRDefault="00106135" w:rsidP="00393C31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bookmarkStart w:id="26" w:name="_Hlk113983308"/>
            <w:r w:rsidRPr="006C6103">
              <w:rPr>
                <w:rFonts w:ascii="Trebuchet MS" w:hAnsi="Trebuchet MS" w:cs="Arial"/>
                <w:b/>
                <w:sz w:val="20"/>
                <w:szCs w:val="20"/>
              </w:rPr>
              <w:t xml:space="preserve">Наименование источников </w:t>
            </w:r>
          </w:p>
        </w:tc>
        <w:tc>
          <w:tcPr>
            <w:tcW w:w="2672" w:type="pct"/>
            <w:shd w:val="clear" w:color="auto" w:fill="CCFF99"/>
            <w:vAlign w:val="center"/>
          </w:tcPr>
          <w:p w14:paraId="18396B70" w14:textId="77777777" w:rsidR="00106135" w:rsidRPr="006C6103" w:rsidRDefault="00106135" w:rsidP="00393C31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r w:rsidRPr="006C6103">
              <w:rPr>
                <w:rFonts w:ascii="Trebuchet MS" w:hAnsi="Trebuchet MS" w:cs="Arial"/>
                <w:b/>
                <w:sz w:val="20"/>
                <w:szCs w:val="20"/>
              </w:rPr>
              <w:t>Графическое отображение</w:t>
            </w:r>
          </w:p>
        </w:tc>
        <w:tc>
          <w:tcPr>
            <w:tcW w:w="1498" w:type="pct"/>
            <w:shd w:val="clear" w:color="auto" w:fill="CCFF99"/>
            <w:vAlign w:val="center"/>
          </w:tcPr>
          <w:p w14:paraId="6DDB5AF0" w14:textId="77777777" w:rsidR="00106135" w:rsidRPr="006C6103" w:rsidRDefault="00106135" w:rsidP="00393C31">
            <w:pPr>
              <w:jc w:val="center"/>
              <w:rPr>
                <w:rFonts w:ascii="Trebuchet MS" w:hAnsi="Trebuchet MS" w:cs="Arial"/>
                <w:b/>
                <w:sz w:val="20"/>
                <w:szCs w:val="20"/>
              </w:rPr>
            </w:pPr>
            <w:r w:rsidRPr="006C6103">
              <w:rPr>
                <w:rFonts w:ascii="Trebuchet MS" w:hAnsi="Trebuchet MS" w:cs="Arial"/>
                <w:b/>
                <w:sz w:val="20"/>
                <w:szCs w:val="20"/>
              </w:rPr>
              <w:t>Реестр потребителей</w:t>
            </w:r>
          </w:p>
        </w:tc>
      </w:tr>
      <w:tr w:rsidR="00106135" w:rsidRPr="002A5049" w14:paraId="7307BA71" w14:textId="77777777" w:rsidTr="00393C31">
        <w:trPr>
          <w:trHeight w:val="3623"/>
        </w:trPr>
        <w:tc>
          <w:tcPr>
            <w:tcW w:w="829" w:type="pct"/>
            <w:vAlign w:val="center"/>
          </w:tcPr>
          <w:p w14:paraId="14DFE542" w14:textId="77777777" w:rsidR="00106135" w:rsidRPr="006C6103" w:rsidRDefault="00106135" w:rsidP="00393C31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 w:rsidRPr="00630C6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Котельная больницы</w:t>
            </w:r>
          </w:p>
        </w:tc>
        <w:tc>
          <w:tcPr>
            <w:tcW w:w="2672" w:type="pct"/>
            <w:vAlign w:val="center"/>
          </w:tcPr>
          <w:p w14:paraId="6C6AC2AE" w14:textId="77777777" w:rsidR="00106135" w:rsidRPr="006C6103" w:rsidRDefault="00106135" w:rsidP="00393C31">
            <w:pPr>
              <w:jc w:val="center"/>
              <w:rPr>
                <w:rFonts w:ascii="Trebuchet MS" w:hAnsi="Trebuchet MS" w:cs="Arial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C4F65F" wp14:editId="5A2C946B">
                  <wp:extent cx="3414910" cy="2755075"/>
                  <wp:effectExtent l="0" t="0" r="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11500" t="10101" r="24031"/>
                          <a:stretch/>
                        </pic:blipFill>
                        <pic:spPr bwMode="auto">
                          <a:xfrm>
                            <a:off x="0" y="0"/>
                            <a:ext cx="3426118" cy="27641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8" w:type="pct"/>
            <w:vAlign w:val="center"/>
          </w:tcPr>
          <w:p w14:paraId="56BB85C5" w14:textId="77777777" w:rsidR="00106135" w:rsidRPr="006C6103" w:rsidRDefault="00106135" w:rsidP="00393C31">
            <w:pPr>
              <w:rPr>
                <w:rFonts w:ascii="Trebuchet MS" w:hAnsi="Trebuchet MS" w:cs="Arial"/>
                <w:sz w:val="20"/>
                <w:szCs w:val="20"/>
              </w:rPr>
            </w:pPr>
            <w:r w:rsidRPr="00681628">
              <w:rPr>
                <w:rFonts w:ascii="Trebuchet MS" w:hAnsi="Trebuchet MS" w:cs="Arial"/>
                <w:sz w:val="20"/>
                <w:szCs w:val="20"/>
              </w:rPr>
              <w:t xml:space="preserve">пос. </w:t>
            </w:r>
            <w:proofErr w:type="spellStart"/>
            <w:r w:rsidRPr="00681628">
              <w:rPr>
                <w:rFonts w:ascii="Trebuchet MS" w:hAnsi="Trebuchet MS" w:cs="Arial"/>
                <w:sz w:val="20"/>
                <w:szCs w:val="20"/>
              </w:rPr>
              <w:t>Золотково</w:t>
            </w:r>
            <w:proofErr w:type="spellEnd"/>
            <w:r w:rsidRPr="00681628">
              <w:rPr>
                <w:rFonts w:ascii="Trebuchet MS" w:hAnsi="Trebuchet MS" w:cs="Arial"/>
                <w:sz w:val="20"/>
                <w:szCs w:val="20"/>
              </w:rPr>
              <w:t>, ул. Ломоносова, д.13</w:t>
            </w:r>
          </w:p>
        </w:tc>
      </w:tr>
      <w:tr w:rsidR="00106135" w:rsidRPr="002A5049" w14:paraId="1AC5E70D" w14:textId="77777777" w:rsidTr="00393C31">
        <w:trPr>
          <w:trHeight w:val="3623"/>
        </w:trPr>
        <w:tc>
          <w:tcPr>
            <w:tcW w:w="829" w:type="pct"/>
            <w:vAlign w:val="center"/>
          </w:tcPr>
          <w:p w14:paraId="0A888621" w14:textId="77777777" w:rsidR="00106135" w:rsidRDefault="00106135" w:rsidP="00393C31">
            <w:pPr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630C6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Котельная детского сада</w:t>
            </w:r>
          </w:p>
        </w:tc>
        <w:tc>
          <w:tcPr>
            <w:tcW w:w="2672" w:type="pct"/>
            <w:vAlign w:val="center"/>
          </w:tcPr>
          <w:p w14:paraId="328E43E1" w14:textId="77777777" w:rsidR="00106135" w:rsidRDefault="00106135" w:rsidP="00393C31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46BB16" wp14:editId="6384429C">
                  <wp:extent cx="2802577" cy="2376995"/>
                  <wp:effectExtent l="0" t="0" r="0" b="444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7908" t="8147" r="23842" b="6463"/>
                          <a:stretch/>
                        </pic:blipFill>
                        <pic:spPr bwMode="auto">
                          <a:xfrm>
                            <a:off x="0" y="0"/>
                            <a:ext cx="2828614" cy="23990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8" w:type="pct"/>
            <w:vAlign w:val="center"/>
          </w:tcPr>
          <w:p w14:paraId="16CEE8CE" w14:textId="77777777" w:rsidR="00106135" w:rsidRPr="0055507C" w:rsidRDefault="00106135" w:rsidP="00393C31">
            <w:pPr>
              <w:rPr>
                <w:rFonts w:ascii="Trebuchet MS" w:hAnsi="Trebuchet MS" w:cs="Arial"/>
                <w:sz w:val="20"/>
                <w:szCs w:val="20"/>
              </w:rPr>
            </w:pPr>
            <w:r w:rsidRPr="00681628">
              <w:rPr>
                <w:rFonts w:ascii="Trebuchet MS" w:hAnsi="Trebuchet MS" w:cs="Arial"/>
                <w:sz w:val="20"/>
                <w:szCs w:val="20"/>
              </w:rPr>
              <w:t xml:space="preserve">п. </w:t>
            </w:r>
            <w:proofErr w:type="spellStart"/>
            <w:r w:rsidRPr="00681628">
              <w:rPr>
                <w:rFonts w:ascii="Trebuchet MS" w:hAnsi="Trebuchet MS" w:cs="Arial"/>
                <w:sz w:val="20"/>
                <w:szCs w:val="20"/>
              </w:rPr>
              <w:t>Золотково</w:t>
            </w:r>
            <w:proofErr w:type="spellEnd"/>
            <w:r w:rsidRPr="00681628">
              <w:rPr>
                <w:rFonts w:ascii="Trebuchet MS" w:hAnsi="Trebuchet MS" w:cs="Arial"/>
                <w:sz w:val="20"/>
                <w:szCs w:val="20"/>
              </w:rPr>
              <w:t>, ул. 8 Марта, д.8-а</w:t>
            </w:r>
          </w:p>
        </w:tc>
      </w:tr>
      <w:tr w:rsidR="00106135" w:rsidRPr="002A5049" w14:paraId="6F80BEBD" w14:textId="77777777" w:rsidTr="00393C31">
        <w:trPr>
          <w:trHeight w:val="3623"/>
        </w:trPr>
        <w:tc>
          <w:tcPr>
            <w:tcW w:w="829" w:type="pct"/>
            <w:vAlign w:val="center"/>
          </w:tcPr>
          <w:p w14:paraId="353DAAC0" w14:textId="77777777" w:rsidR="00106135" w:rsidRDefault="00106135" w:rsidP="00393C31">
            <w:pPr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630C6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lastRenderedPageBreak/>
              <w:t>Котельная школы</w:t>
            </w:r>
          </w:p>
        </w:tc>
        <w:tc>
          <w:tcPr>
            <w:tcW w:w="2672" w:type="pct"/>
            <w:vAlign w:val="center"/>
          </w:tcPr>
          <w:p w14:paraId="19CC571A" w14:textId="77777777" w:rsidR="00106135" w:rsidRDefault="00106135" w:rsidP="00393C31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FC522E" wp14:editId="61E9A40C">
                  <wp:extent cx="3134713" cy="2756935"/>
                  <wp:effectExtent l="0" t="0" r="8890" b="571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22809" t="12603" r="19697"/>
                          <a:stretch/>
                        </pic:blipFill>
                        <pic:spPr bwMode="auto">
                          <a:xfrm>
                            <a:off x="0" y="0"/>
                            <a:ext cx="3146443" cy="2767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8" w:type="pct"/>
            <w:vAlign w:val="center"/>
          </w:tcPr>
          <w:p w14:paraId="4F3641A2" w14:textId="77777777" w:rsidR="00106135" w:rsidRPr="0055507C" w:rsidRDefault="00106135" w:rsidP="00393C31">
            <w:pPr>
              <w:rPr>
                <w:rFonts w:ascii="Trebuchet MS" w:hAnsi="Trebuchet MS" w:cs="Arial"/>
                <w:sz w:val="20"/>
                <w:szCs w:val="20"/>
              </w:rPr>
            </w:pPr>
            <w:r w:rsidRPr="00681628">
              <w:rPr>
                <w:rFonts w:ascii="Trebuchet MS" w:hAnsi="Trebuchet MS" w:cs="Arial"/>
                <w:sz w:val="20"/>
                <w:szCs w:val="20"/>
              </w:rPr>
              <w:t xml:space="preserve">пос. </w:t>
            </w:r>
            <w:proofErr w:type="spellStart"/>
            <w:r w:rsidRPr="00681628">
              <w:rPr>
                <w:rFonts w:ascii="Trebuchet MS" w:hAnsi="Trebuchet MS" w:cs="Arial"/>
                <w:sz w:val="20"/>
                <w:szCs w:val="20"/>
              </w:rPr>
              <w:t>Золотково</w:t>
            </w:r>
            <w:proofErr w:type="spellEnd"/>
            <w:r w:rsidRPr="00681628">
              <w:rPr>
                <w:rFonts w:ascii="Trebuchet MS" w:hAnsi="Trebuchet MS" w:cs="Arial"/>
                <w:sz w:val="20"/>
                <w:szCs w:val="20"/>
              </w:rPr>
              <w:t>, ул. Гагарина, д.19</w:t>
            </w:r>
          </w:p>
        </w:tc>
      </w:tr>
      <w:tr w:rsidR="00106135" w:rsidRPr="002A5049" w14:paraId="782D2A84" w14:textId="77777777" w:rsidTr="00393C31">
        <w:trPr>
          <w:trHeight w:val="3623"/>
        </w:trPr>
        <w:tc>
          <w:tcPr>
            <w:tcW w:w="829" w:type="pct"/>
            <w:vAlign w:val="center"/>
          </w:tcPr>
          <w:p w14:paraId="39223F2A" w14:textId="77777777" w:rsidR="00106135" w:rsidRDefault="00106135" w:rsidP="00393C31">
            <w:pPr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630C6D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Котельная клуба</w:t>
            </w:r>
          </w:p>
        </w:tc>
        <w:tc>
          <w:tcPr>
            <w:tcW w:w="2672" w:type="pct"/>
            <w:vAlign w:val="center"/>
          </w:tcPr>
          <w:p w14:paraId="71DDF450" w14:textId="77777777" w:rsidR="00106135" w:rsidRDefault="00106135" w:rsidP="00393C31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474B6E" wp14:editId="5925AA74">
                  <wp:extent cx="3420094" cy="3342696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16399" r="24404"/>
                          <a:stretch/>
                        </pic:blipFill>
                        <pic:spPr bwMode="auto">
                          <a:xfrm>
                            <a:off x="0" y="0"/>
                            <a:ext cx="3438500" cy="33606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8" w:type="pct"/>
            <w:vAlign w:val="center"/>
          </w:tcPr>
          <w:p w14:paraId="6AF29AE5" w14:textId="77777777" w:rsidR="00106135" w:rsidRPr="0055507C" w:rsidRDefault="00106135" w:rsidP="00393C31">
            <w:pPr>
              <w:rPr>
                <w:rFonts w:ascii="Trebuchet MS" w:hAnsi="Trebuchet MS" w:cs="Arial"/>
                <w:sz w:val="20"/>
                <w:szCs w:val="20"/>
              </w:rPr>
            </w:pPr>
            <w:r w:rsidRPr="00681628">
              <w:rPr>
                <w:rFonts w:ascii="Trebuchet MS" w:hAnsi="Trebuchet MS" w:cs="Arial"/>
                <w:sz w:val="20"/>
                <w:szCs w:val="20"/>
              </w:rPr>
              <w:t xml:space="preserve">пос. </w:t>
            </w:r>
            <w:proofErr w:type="spellStart"/>
            <w:r w:rsidRPr="00681628">
              <w:rPr>
                <w:rFonts w:ascii="Trebuchet MS" w:hAnsi="Trebuchet MS" w:cs="Arial"/>
                <w:sz w:val="20"/>
                <w:szCs w:val="20"/>
              </w:rPr>
              <w:t>Золотково</w:t>
            </w:r>
            <w:proofErr w:type="spellEnd"/>
            <w:r w:rsidRPr="00681628">
              <w:rPr>
                <w:rFonts w:ascii="Trebuchet MS" w:hAnsi="Trebuchet MS" w:cs="Arial"/>
                <w:sz w:val="20"/>
                <w:szCs w:val="20"/>
              </w:rPr>
              <w:t>, ул.</w:t>
            </w:r>
            <w:r>
              <w:rPr>
                <w:rFonts w:ascii="Trebuchet MS" w:hAnsi="Trebuchet MS" w:cs="Arial"/>
                <w:sz w:val="20"/>
                <w:szCs w:val="20"/>
              </w:rPr>
              <w:t xml:space="preserve"> </w:t>
            </w:r>
            <w:r w:rsidRPr="00681628">
              <w:rPr>
                <w:rFonts w:ascii="Trebuchet MS" w:hAnsi="Trebuchet MS" w:cs="Arial"/>
                <w:sz w:val="20"/>
                <w:szCs w:val="20"/>
              </w:rPr>
              <w:t>Социалистическая, д.29</w:t>
            </w:r>
          </w:p>
        </w:tc>
      </w:tr>
      <w:bookmarkEnd w:id="26"/>
    </w:tbl>
    <w:p w14:paraId="1D7B03CB" w14:textId="77777777" w:rsidR="00106135" w:rsidRDefault="00106135" w:rsidP="00106135">
      <w:pPr>
        <w:spacing w:after="0" w:line="276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7B0918CD" w14:textId="6A8C252C" w:rsidR="00D20712" w:rsidRPr="00FF2E78" w:rsidRDefault="00D20712" w:rsidP="00D207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Тепловые нагрузки потребителей, обслуживаемых котельными, в зонировании по тепловым районам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 приведена в таблице 2.1.2.</w:t>
      </w:r>
    </w:p>
    <w:p w14:paraId="2709765F" w14:textId="06A25CE9" w:rsidR="00D20712" w:rsidRDefault="00D20712" w:rsidP="00D20712">
      <w:pPr>
        <w:spacing w:after="60" w:line="240" w:lineRule="auto"/>
        <w:jc w:val="both"/>
        <w:rPr>
          <w:rFonts w:ascii="Trebuchet MS" w:eastAsia="Times New Roman" w:hAnsi="Trebuchet MS" w:cs="Times New Roman"/>
          <w:b/>
        </w:rPr>
      </w:pPr>
      <w:r w:rsidRPr="00E0175F">
        <w:rPr>
          <w:rFonts w:ascii="Trebuchet MS" w:eastAsia="Times New Roman" w:hAnsi="Trebuchet MS" w:cs="Times New Roman"/>
          <w:b/>
        </w:rPr>
        <w:t>Таблица 2.1.2 – Присоединенная нагрузка потребителей по тепловым районам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65"/>
        <w:gridCol w:w="4246"/>
      </w:tblGrid>
      <w:tr w:rsidR="00CC32B9" w:rsidRPr="00D36FE6" w14:paraId="00C0ABF1" w14:textId="77777777" w:rsidTr="00C20550">
        <w:trPr>
          <w:trHeight w:val="113"/>
        </w:trPr>
        <w:tc>
          <w:tcPr>
            <w:tcW w:w="2858" w:type="pct"/>
            <w:shd w:val="clear" w:color="auto" w:fill="CCFF99"/>
            <w:vAlign w:val="center"/>
            <w:hideMark/>
          </w:tcPr>
          <w:p w14:paraId="4731D6A9" w14:textId="77777777" w:rsidR="00CC32B9" w:rsidRPr="00D36FE6" w:rsidRDefault="00CC32B9" w:rsidP="00C20550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D36FE6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Наименование теплового района</w:t>
            </w:r>
          </w:p>
        </w:tc>
        <w:tc>
          <w:tcPr>
            <w:tcW w:w="2142" w:type="pct"/>
            <w:shd w:val="clear" w:color="auto" w:fill="CCFF99"/>
            <w:vAlign w:val="center"/>
            <w:hideMark/>
          </w:tcPr>
          <w:p w14:paraId="5E04FF3D" w14:textId="77777777" w:rsidR="00CC32B9" w:rsidRPr="00D36FE6" w:rsidRDefault="00CC32B9" w:rsidP="00C20550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</w:pPr>
            <w:r w:rsidRPr="00D36FE6">
              <w:rPr>
                <w:rFonts w:ascii="Trebuchet MS" w:eastAsia="Times New Roman" w:hAnsi="Trebuchet MS" w:cs="Arial"/>
                <w:b/>
                <w:bCs/>
                <w:sz w:val="20"/>
                <w:szCs w:val="20"/>
                <w:lang w:eastAsia="ru-RU"/>
              </w:rPr>
              <w:t>Подключенная нагрузка, Гкал/ч</w:t>
            </w:r>
          </w:p>
        </w:tc>
      </w:tr>
      <w:tr w:rsidR="00217F53" w:rsidRPr="00D36FE6" w14:paraId="27D71F87" w14:textId="77777777" w:rsidTr="00C20550">
        <w:trPr>
          <w:trHeight w:val="113"/>
        </w:trPr>
        <w:tc>
          <w:tcPr>
            <w:tcW w:w="2858" w:type="pct"/>
            <w:shd w:val="clear" w:color="auto" w:fill="auto"/>
            <w:vAlign w:val="center"/>
            <w:hideMark/>
          </w:tcPr>
          <w:p w14:paraId="25DE86DE" w14:textId="77777777" w:rsidR="00217F53" w:rsidRPr="002A5049" w:rsidRDefault="00217F53" w:rsidP="00217F53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lang w:eastAsia="ru-RU"/>
              </w:rPr>
            </w:pPr>
            <w:r w:rsidRPr="002A5049">
              <w:rPr>
                <w:rFonts w:ascii="Trebuchet MS" w:eastAsia="Times New Roman" w:hAnsi="Trebuchet MS" w:cs="Arial"/>
                <w:color w:val="000000"/>
                <w:lang w:eastAsia="ru-RU"/>
              </w:rPr>
              <w:t>Тепловой район №1</w:t>
            </w:r>
          </w:p>
          <w:p w14:paraId="271859EA" w14:textId="7D0F8391" w:rsidR="00217F53" w:rsidRPr="00D36FE6" w:rsidRDefault="00217F53" w:rsidP="00217F53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lang w:eastAsia="ru-RU"/>
              </w:rPr>
              <w:t xml:space="preserve">пос. </w:t>
            </w:r>
            <w:proofErr w:type="spellStart"/>
            <w:r w:rsidR="00FD255B">
              <w:rPr>
                <w:rFonts w:ascii="Trebuchet MS" w:eastAsia="Times New Roman" w:hAnsi="Trebuchet MS" w:cs="Arial"/>
                <w:color w:val="000000"/>
                <w:lang w:eastAsia="ru-RU"/>
              </w:rPr>
              <w:t>Золотково</w:t>
            </w:r>
            <w:proofErr w:type="spellEnd"/>
          </w:p>
        </w:tc>
        <w:tc>
          <w:tcPr>
            <w:tcW w:w="2142" w:type="pct"/>
            <w:shd w:val="clear" w:color="auto" w:fill="auto"/>
            <w:vAlign w:val="center"/>
          </w:tcPr>
          <w:p w14:paraId="6C3E29D1" w14:textId="747AC0C8" w:rsidR="00217F53" w:rsidRPr="00D36FE6" w:rsidRDefault="00106135" w:rsidP="00217F53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lang w:eastAsia="ru-RU"/>
              </w:rPr>
              <w:t>0,348</w:t>
            </w:r>
          </w:p>
        </w:tc>
      </w:tr>
    </w:tbl>
    <w:p w14:paraId="385D3D0A" w14:textId="2442A8AD" w:rsidR="00523919" w:rsidRPr="00FF2E78" w:rsidRDefault="00523919" w:rsidP="00093BD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Реестр зданий, входящих в состав </w:t>
      </w:r>
      <w:r w:rsidR="00E44531" w:rsidRPr="00FF2E78">
        <w:rPr>
          <w:rFonts w:ascii="Trebuchet MS" w:eastAsia="Times New Roman" w:hAnsi="Trebuchet MS" w:cs="Times New Roman"/>
          <w:lang w:eastAsia="ru-RU"/>
        </w:rPr>
        <w:t>централизованной системы теплоснабжения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приведен в таблице </w:t>
      </w:r>
      <w:r w:rsidR="00E44531" w:rsidRPr="00FF2E78">
        <w:rPr>
          <w:rFonts w:ascii="Trebuchet MS" w:eastAsia="Times New Roman" w:hAnsi="Trebuchet MS" w:cs="Times New Roman"/>
          <w:lang w:eastAsia="ru-RU"/>
        </w:rPr>
        <w:t>2.</w:t>
      </w:r>
      <w:r w:rsidR="00A627B0" w:rsidRPr="00FF2E78">
        <w:rPr>
          <w:rFonts w:ascii="Trebuchet MS" w:eastAsia="Times New Roman" w:hAnsi="Trebuchet MS" w:cs="Times New Roman"/>
          <w:lang w:eastAsia="ru-RU"/>
        </w:rPr>
        <w:t>1.</w:t>
      </w:r>
      <w:r w:rsidR="00A40DFA">
        <w:rPr>
          <w:rFonts w:ascii="Trebuchet MS" w:eastAsia="Times New Roman" w:hAnsi="Trebuchet MS" w:cs="Times New Roman"/>
          <w:lang w:eastAsia="ru-RU"/>
        </w:rPr>
        <w:t>3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6CEED019" w14:textId="3D6FA519" w:rsidR="00093BD5" w:rsidRDefault="00B147EA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Информация об изменении зон действия систем теплоснабжения муниципального образования представлена в Разделе 4 Схемы теплоснабжения.</w:t>
      </w:r>
    </w:p>
    <w:p w14:paraId="7F1D75FD" w14:textId="284456CF" w:rsidR="00106135" w:rsidRDefault="00106135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60C30C41" w14:textId="77777777" w:rsidR="00106135" w:rsidRDefault="00106135" w:rsidP="00B147E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1E347202" w14:textId="2B3DE7B0" w:rsidR="00E44531" w:rsidRPr="00FF2E78" w:rsidRDefault="00E44531" w:rsidP="00E44531">
      <w:pPr>
        <w:spacing w:after="0"/>
        <w:jc w:val="both"/>
        <w:rPr>
          <w:rFonts w:ascii="Trebuchet MS" w:hAnsi="Trebuchet MS"/>
          <w:b/>
        </w:rPr>
      </w:pPr>
      <w:r w:rsidRPr="00E0175F">
        <w:rPr>
          <w:rFonts w:ascii="Trebuchet MS" w:eastAsia="Times New Roman" w:hAnsi="Trebuchet MS" w:cs="Times New Roman"/>
          <w:b/>
          <w:lang w:eastAsia="ru-RU"/>
        </w:rPr>
        <w:lastRenderedPageBreak/>
        <w:t>Таблица 2.1.</w:t>
      </w:r>
      <w:r w:rsidR="00A40DFA" w:rsidRPr="00E0175F">
        <w:rPr>
          <w:rFonts w:ascii="Trebuchet MS" w:eastAsia="Times New Roman" w:hAnsi="Trebuchet MS" w:cs="Times New Roman"/>
          <w:b/>
          <w:lang w:eastAsia="ru-RU"/>
        </w:rPr>
        <w:t>3</w:t>
      </w:r>
      <w:r w:rsidRPr="00E0175F">
        <w:rPr>
          <w:rFonts w:ascii="Trebuchet MS" w:eastAsia="Times New Roman" w:hAnsi="Trebuchet MS" w:cs="Times New Roman"/>
          <w:b/>
          <w:lang w:eastAsia="ru-RU"/>
        </w:rPr>
        <w:t xml:space="preserve"> – Данные о потребителях и их тепловой нагрузки от </w:t>
      </w:r>
      <w:r w:rsidR="009F2248" w:rsidRPr="00E0175F">
        <w:rPr>
          <w:rFonts w:ascii="Trebuchet MS" w:eastAsia="Times New Roman" w:hAnsi="Trebuchet MS" w:cs="Times New Roman"/>
          <w:b/>
          <w:lang w:eastAsia="ru-RU"/>
        </w:rPr>
        <w:t xml:space="preserve">отопительных котельных </w:t>
      </w:r>
      <w:r w:rsidR="002611BE" w:rsidRPr="00E0175F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1"/>
        <w:gridCol w:w="969"/>
        <w:gridCol w:w="1102"/>
        <w:gridCol w:w="1612"/>
        <w:gridCol w:w="1546"/>
        <w:gridCol w:w="1051"/>
      </w:tblGrid>
      <w:tr w:rsidR="00106135" w:rsidRPr="00DF6450" w14:paraId="794808DB" w14:textId="77777777" w:rsidTr="00393C31">
        <w:trPr>
          <w:trHeight w:val="20"/>
          <w:tblHeader/>
        </w:trPr>
        <w:tc>
          <w:tcPr>
            <w:tcW w:w="1832" w:type="pct"/>
            <w:vMerge w:val="restart"/>
            <w:shd w:val="clear" w:color="auto" w:fill="CCFF99"/>
            <w:vAlign w:val="center"/>
          </w:tcPr>
          <w:p w14:paraId="7552E6C4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27" w:name="_Hlk104304884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Адрес потребителя</w:t>
            </w:r>
          </w:p>
        </w:tc>
        <w:tc>
          <w:tcPr>
            <w:tcW w:w="2638" w:type="pct"/>
            <w:gridSpan w:val="4"/>
            <w:shd w:val="clear" w:color="auto" w:fill="CCFF99"/>
            <w:vAlign w:val="center"/>
          </w:tcPr>
          <w:p w14:paraId="086BD67B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Тепловая нагрузка потребителя</w:t>
            </w:r>
          </w:p>
        </w:tc>
        <w:tc>
          <w:tcPr>
            <w:tcW w:w="530" w:type="pct"/>
            <w:vMerge w:val="restart"/>
            <w:shd w:val="clear" w:color="auto" w:fill="CCFF99"/>
            <w:vAlign w:val="center"/>
          </w:tcPr>
          <w:p w14:paraId="2C0FE81A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Наличие ОДПУ</w:t>
            </w:r>
          </w:p>
        </w:tc>
      </w:tr>
      <w:tr w:rsidR="00106135" w:rsidRPr="00DF6450" w14:paraId="7AB21CD2" w14:textId="77777777" w:rsidTr="00393C31">
        <w:trPr>
          <w:trHeight w:val="20"/>
          <w:tblHeader/>
        </w:trPr>
        <w:tc>
          <w:tcPr>
            <w:tcW w:w="1832" w:type="pct"/>
            <w:vMerge/>
            <w:shd w:val="clear" w:color="auto" w:fill="CCFF99"/>
            <w:vAlign w:val="center"/>
          </w:tcPr>
          <w:p w14:paraId="5B88AA79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45" w:type="pct"/>
            <w:gridSpan w:val="2"/>
            <w:shd w:val="clear" w:color="auto" w:fill="CCFF99"/>
            <w:vAlign w:val="center"/>
          </w:tcPr>
          <w:p w14:paraId="2500D9F9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1593" w:type="pct"/>
            <w:gridSpan w:val="2"/>
            <w:shd w:val="clear" w:color="auto" w:fill="CCFF99"/>
            <w:vAlign w:val="center"/>
          </w:tcPr>
          <w:p w14:paraId="2CB6DC28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530" w:type="pct"/>
            <w:vMerge/>
            <w:shd w:val="clear" w:color="auto" w:fill="CCFF99"/>
            <w:vAlign w:val="center"/>
          </w:tcPr>
          <w:p w14:paraId="7E28B4EE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06135" w:rsidRPr="00DF6450" w14:paraId="1F0AC4BA" w14:textId="77777777" w:rsidTr="00393C31">
        <w:trPr>
          <w:trHeight w:val="20"/>
          <w:tblHeader/>
        </w:trPr>
        <w:tc>
          <w:tcPr>
            <w:tcW w:w="1832" w:type="pct"/>
            <w:vMerge/>
            <w:shd w:val="clear" w:color="auto" w:fill="CCFF99"/>
            <w:vAlign w:val="center"/>
          </w:tcPr>
          <w:p w14:paraId="1E08A8FD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89" w:type="pct"/>
            <w:shd w:val="clear" w:color="auto" w:fill="CCFF99"/>
            <w:vAlign w:val="center"/>
          </w:tcPr>
          <w:p w14:paraId="4D47BFC3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., Гкал/ч</w:t>
            </w:r>
          </w:p>
        </w:tc>
        <w:tc>
          <w:tcPr>
            <w:tcW w:w="556" w:type="pct"/>
            <w:shd w:val="clear" w:color="auto" w:fill="CCFF99"/>
            <w:vAlign w:val="center"/>
          </w:tcPr>
          <w:p w14:paraId="54946B1D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Способ </w:t>
            </w:r>
            <w:proofErr w:type="spellStart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присоед</w:t>
            </w:r>
            <w:proofErr w:type="spellEnd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13" w:type="pct"/>
            <w:shd w:val="clear" w:color="auto" w:fill="CCFF99"/>
            <w:vAlign w:val="center"/>
          </w:tcPr>
          <w:p w14:paraId="5CDE181E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Макс </w:t>
            </w:r>
            <w:proofErr w:type="spellStart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нагр</w:t>
            </w:r>
            <w:proofErr w:type="spellEnd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., Гкал/ч</w:t>
            </w:r>
          </w:p>
        </w:tc>
        <w:tc>
          <w:tcPr>
            <w:tcW w:w="780" w:type="pct"/>
            <w:shd w:val="clear" w:color="auto" w:fill="CCFF99"/>
            <w:vAlign w:val="center"/>
          </w:tcPr>
          <w:p w14:paraId="4F5015E8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Тип</w:t>
            </w:r>
          </w:p>
        </w:tc>
        <w:tc>
          <w:tcPr>
            <w:tcW w:w="530" w:type="pct"/>
            <w:vMerge/>
            <w:shd w:val="clear" w:color="auto" w:fill="CCFF99"/>
            <w:vAlign w:val="center"/>
          </w:tcPr>
          <w:p w14:paraId="4E654B68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06135" w:rsidRPr="00DF6450" w14:paraId="0EE81076" w14:textId="77777777" w:rsidTr="00393C31">
        <w:trPr>
          <w:trHeight w:val="20"/>
        </w:trPr>
        <w:tc>
          <w:tcPr>
            <w:tcW w:w="5000" w:type="pct"/>
            <w:gridSpan w:val="6"/>
            <w:shd w:val="clear" w:color="auto" w:fill="FFFF99"/>
            <w:vAlign w:val="center"/>
            <w:hideMark/>
          </w:tcPr>
          <w:p w14:paraId="7B29D547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DF6450" w14:paraId="5E360963" w14:textId="77777777" w:rsidTr="00393C31">
        <w:trPr>
          <w:trHeight w:val="20"/>
        </w:trPr>
        <w:tc>
          <w:tcPr>
            <w:tcW w:w="1832" w:type="pct"/>
            <w:shd w:val="clear" w:color="auto" w:fill="auto"/>
            <w:vAlign w:val="bottom"/>
          </w:tcPr>
          <w:p w14:paraId="77CC4885" w14:textId="77777777" w:rsidR="00106135" w:rsidRPr="00DF6450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sz w:val="20"/>
                <w:szCs w:val="20"/>
                <w:highlight w:val="red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 xml:space="preserve">пос. </w:t>
            </w:r>
            <w:proofErr w:type="spellStart"/>
            <w:r w:rsidRPr="00DF6450">
              <w:rPr>
                <w:rFonts w:ascii="Trebuchet MS" w:hAnsi="Trebuchet MS" w:cs="Arial CYR"/>
                <w:sz w:val="20"/>
                <w:szCs w:val="20"/>
              </w:rPr>
              <w:t>Золотково</w:t>
            </w:r>
            <w:proofErr w:type="spellEnd"/>
            <w:r w:rsidRPr="00DF6450">
              <w:rPr>
                <w:rFonts w:ascii="Trebuchet MS" w:hAnsi="Trebuchet MS" w:cs="Arial CYR"/>
                <w:sz w:val="20"/>
                <w:szCs w:val="20"/>
              </w:rPr>
              <w:t>, ул. Ломоносова, д.13</w:t>
            </w:r>
          </w:p>
        </w:tc>
        <w:tc>
          <w:tcPr>
            <w:tcW w:w="489" w:type="pct"/>
            <w:shd w:val="clear" w:color="auto" w:fill="auto"/>
            <w:vAlign w:val="center"/>
          </w:tcPr>
          <w:p w14:paraId="7307055B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0,05136</w:t>
            </w:r>
          </w:p>
        </w:tc>
        <w:tc>
          <w:tcPr>
            <w:tcW w:w="556" w:type="pct"/>
            <w:shd w:val="clear" w:color="auto" w:fill="auto"/>
            <w:vAlign w:val="center"/>
          </w:tcPr>
          <w:p w14:paraId="6F657BC0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пр.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23497328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0,00580</w:t>
            </w:r>
          </w:p>
        </w:tc>
        <w:tc>
          <w:tcPr>
            <w:tcW w:w="780" w:type="pct"/>
            <w:shd w:val="clear" w:color="auto" w:fill="auto"/>
            <w:vAlign w:val="center"/>
          </w:tcPr>
          <w:p w14:paraId="53D3897E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пар.</w:t>
            </w:r>
          </w:p>
        </w:tc>
        <w:tc>
          <w:tcPr>
            <w:tcW w:w="530" w:type="pct"/>
            <w:shd w:val="clear" w:color="auto" w:fill="auto"/>
            <w:vAlign w:val="center"/>
          </w:tcPr>
          <w:p w14:paraId="754E76F2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нет</w:t>
            </w:r>
          </w:p>
        </w:tc>
      </w:tr>
      <w:tr w:rsidR="00106135" w:rsidRPr="00DF6450" w14:paraId="2925DC62" w14:textId="77777777" w:rsidTr="00393C31">
        <w:trPr>
          <w:trHeight w:val="20"/>
        </w:trPr>
        <w:tc>
          <w:tcPr>
            <w:tcW w:w="5000" w:type="pct"/>
            <w:gridSpan w:val="6"/>
            <w:shd w:val="clear" w:color="auto" w:fill="FFFF99"/>
            <w:vAlign w:val="bottom"/>
          </w:tcPr>
          <w:p w14:paraId="5A131552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sz w:val="20"/>
                <w:szCs w:val="20"/>
                <w:lang w:eastAsia="ru-RU"/>
              </w:rPr>
              <w:t xml:space="preserve">Котельная детского сада </w:t>
            </w: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пос. </w:t>
            </w:r>
            <w:proofErr w:type="spellStart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DF6450" w14:paraId="70EC6E70" w14:textId="77777777" w:rsidTr="00393C31">
        <w:trPr>
          <w:trHeight w:val="20"/>
        </w:trPr>
        <w:tc>
          <w:tcPr>
            <w:tcW w:w="1832" w:type="pct"/>
            <w:shd w:val="clear" w:color="auto" w:fill="auto"/>
            <w:vAlign w:val="bottom"/>
          </w:tcPr>
          <w:p w14:paraId="2C845D2A" w14:textId="77777777" w:rsidR="00106135" w:rsidRPr="00DF6450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sz w:val="20"/>
                <w:szCs w:val="20"/>
                <w:highlight w:val="red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 xml:space="preserve">п. </w:t>
            </w:r>
            <w:proofErr w:type="spellStart"/>
            <w:r w:rsidRPr="00DF6450">
              <w:rPr>
                <w:rFonts w:ascii="Trebuchet MS" w:hAnsi="Trebuchet MS" w:cs="Arial CYR"/>
                <w:sz w:val="20"/>
                <w:szCs w:val="20"/>
              </w:rPr>
              <w:t>Золотково</w:t>
            </w:r>
            <w:proofErr w:type="spellEnd"/>
            <w:r w:rsidRPr="00DF6450">
              <w:rPr>
                <w:rFonts w:ascii="Trebuchet MS" w:hAnsi="Trebuchet MS" w:cs="Arial CYR"/>
                <w:sz w:val="20"/>
                <w:szCs w:val="20"/>
              </w:rPr>
              <w:t>, ул. 8 Марта, д.8-а</w:t>
            </w:r>
          </w:p>
        </w:tc>
        <w:tc>
          <w:tcPr>
            <w:tcW w:w="489" w:type="pct"/>
            <w:shd w:val="clear" w:color="auto" w:fill="auto"/>
            <w:vAlign w:val="center"/>
          </w:tcPr>
          <w:p w14:paraId="6CF6EB9F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0,09886</w:t>
            </w:r>
          </w:p>
        </w:tc>
        <w:tc>
          <w:tcPr>
            <w:tcW w:w="556" w:type="pct"/>
            <w:shd w:val="clear" w:color="auto" w:fill="auto"/>
            <w:vAlign w:val="center"/>
          </w:tcPr>
          <w:p w14:paraId="57BA2B05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пр.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1C114D30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0,01797</w:t>
            </w:r>
          </w:p>
        </w:tc>
        <w:tc>
          <w:tcPr>
            <w:tcW w:w="780" w:type="pct"/>
            <w:shd w:val="clear" w:color="auto" w:fill="auto"/>
            <w:vAlign w:val="center"/>
          </w:tcPr>
          <w:p w14:paraId="5ECAF344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пар.</w:t>
            </w:r>
          </w:p>
        </w:tc>
        <w:tc>
          <w:tcPr>
            <w:tcW w:w="530" w:type="pct"/>
            <w:shd w:val="clear" w:color="auto" w:fill="auto"/>
          </w:tcPr>
          <w:p w14:paraId="2AE366D3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нет</w:t>
            </w:r>
          </w:p>
        </w:tc>
      </w:tr>
      <w:tr w:rsidR="00106135" w:rsidRPr="00DF6450" w14:paraId="268C64FA" w14:textId="77777777" w:rsidTr="00393C31">
        <w:trPr>
          <w:trHeight w:val="20"/>
        </w:trPr>
        <w:tc>
          <w:tcPr>
            <w:tcW w:w="5000" w:type="pct"/>
            <w:gridSpan w:val="6"/>
            <w:shd w:val="clear" w:color="auto" w:fill="FFFF99"/>
            <w:vAlign w:val="bottom"/>
          </w:tcPr>
          <w:p w14:paraId="3955AAF6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b/>
                <w:bCs/>
                <w:sz w:val="20"/>
                <w:szCs w:val="20"/>
                <w:lang w:eastAsia="ru-RU"/>
              </w:rPr>
              <w:t xml:space="preserve">Котельная школы </w:t>
            </w:r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пос. </w:t>
            </w:r>
            <w:proofErr w:type="spellStart"/>
            <w:r w:rsidRPr="00DF645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DF6450" w14:paraId="53C24016" w14:textId="77777777" w:rsidTr="00393C31">
        <w:trPr>
          <w:trHeight w:val="20"/>
        </w:trPr>
        <w:tc>
          <w:tcPr>
            <w:tcW w:w="1832" w:type="pct"/>
            <w:shd w:val="clear" w:color="auto" w:fill="auto"/>
            <w:vAlign w:val="bottom"/>
          </w:tcPr>
          <w:p w14:paraId="730A9AD7" w14:textId="77777777" w:rsidR="00106135" w:rsidRPr="00DF6450" w:rsidRDefault="00106135" w:rsidP="00393C31">
            <w:pPr>
              <w:spacing w:after="0" w:line="240" w:lineRule="auto"/>
              <w:rPr>
                <w:rFonts w:ascii="Trebuchet MS" w:hAnsi="Trebuchet MS" w:cs="Arial CYR"/>
                <w:sz w:val="20"/>
                <w:szCs w:val="20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 xml:space="preserve">пос. </w:t>
            </w:r>
            <w:proofErr w:type="spellStart"/>
            <w:r w:rsidRPr="00DF6450">
              <w:rPr>
                <w:rFonts w:ascii="Trebuchet MS" w:hAnsi="Trebuchet MS" w:cs="Arial CYR"/>
                <w:sz w:val="20"/>
                <w:szCs w:val="20"/>
              </w:rPr>
              <w:t>Золотково</w:t>
            </w:r>
            <w:proofErr w:type="spellEnd"/>
            <w:r w:rsidRPr="00DF6450">
              <w:rPr>
                <w:rFonts w:ascii="Trebuchet MS" w:hAnsi="Trebuchet MS" w:cs="Arial CYR"/>
                <w:sz w:val="20"/>
                <w:szCs w:val="20"/>
              </w:rPr>
              <w:t>, ул. Гагарина, д.19</w:t>
            </w:r>
          </w:p>
        </w:tc>
        <w:tc>
          <w:tcPr>
            <w:tcW w:w="489" w:type="pct"/>
            <w:shd w:val="clear" w:color="auto" w:fill="auto"/>
            <w:vAlign w:val="center"/>
          </w:tcPr>
          <w:p w14:paraId="78E32A01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0,12022</w:t>
            </w:r>
          </w:p>
        </w:tc>
        <w:tc>
          <w:tcPr>
            <w:tcW w:w="556" w:type="pct"/>
            <w:shd w:val="clear" w:color="auto" w:fill="auto"/>
            <w:vAlign w:val="center"/>
          </w:tcPr>
          <w:p w14:paraId="3DCF6AF7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пр.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59475048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780" w:type="pct"/>
            <w:shd w:val="clear" w:color="auto" w:fill="auto"/>
            <w:vAlign w:val="center"/>
          </w:tcPr>
          <w:p w14:paraId="1FDFD018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530" w:type="pct"/>
            <w:shd w:val="clear" w:color="auto" w:fill="auto"/>
          </w:tcPr>
          <w:p w14:paraId="683EFECF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да</w:t>
            </w:r>
          </w:p>
        </w:tc>
      </w:tr>
      <w:tr w:rsidR="00106135" w:rsidRPr="00DF6450" w14:paraId="445D5641" w14:textId="77777777" w:rsidTr="00393C31">
        <w:trPr>
          <w:trHeight w:val="20"/>
        </w:trPr>
        <w:tc>
          <w:tcPr>
            <w:tcW w:w="5000" w:type="pct"/>
            <w:gridSpan w:val="6"/>
            <w:shd w:val="clear" w:color="auto" w:fill="FFFF99"/>
            <w:vAlign w:val="bottom"/>
          </w:tcPr>
          <w:p w14:paraId="5E21739E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b/>
                <w:bCs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DF6450" w14:paraId="03C9B230" w14:textId="77777777" w:rsidTr="00393C31">
        <w:trPr>
          <w:trHeight w:val="20"/>
        </w:trPr>
        <w:tc>
          <w:tcPr>
            <w:tcW w:w="1832" w:type="pct"/>
            <w:shd w:val="clear" w:color="auto" w:fill="auto"/>
            <w:vAlign w:val="bottom"/>
          </w:tcPr>
          <w:p w14:paraId="4BC2DDFE" w14:textId="77777777" w:rsidR="00106135" w:rsidRPr="00DF6450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sz w:val="20"/>
                <w:szCs w:val="20"/>
                <w:highlight w:val="red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 xml:space="preserve">пос. </w:t>
            </w:r>
            <w:proofErr w:type="spellStart"/>
            <w:r w:rsidRPr="00DF6450">
              <w:rPr>
                <w:rFonts w:ascii="Trebuchet MS" w:hAnsi="Trebuchet MS" w:cs="Arial CYR"/>
                <w:sz w:val="20"/>
                <w:szCs w:val="20"/>
              </w:rPr>
              <w:t>Золотково</w:t>
            </w:r>
            <w:proofErr w:type="spellEnd"/>
            <w:r w:rsidRPr="00DF6450">
              <w:rPr>
                <w:rFonts w:ascii="Trebuchet MS" w:hAnsi="Trebuchet MS" w:cs="Arial CYR"/>
                <w:sz w:val="20"/>
                <w:szCs w:val="20"/>
              </w:rPr>
              <w:t xml:space="preserve">, </w:t>
            </w:r>
            <w:proofErr w:type="spellStart"/>
            <w:r w:rsidRPr="00DF6450">
              <w:rPr>
                <w:rFonts w:ascii="Trebuchet MS" w:hAnsi="Trebuchet MS" w:cs="Arial CYR"/>
                <w:sz w:val="20"/>
                <w:szCs w:val="20"/>
              </w:rPr>
              <w:t>ул.Социалистическая</w:t>
            </w:r>
            <w:proofErr w:type="spellEnd"/>
            <w:r w:rsidRPr="00DF6450">
              <w:rPr>
                <w:rFonts w:ascii="Trebuchet MS" w:hAnsi="Trebuchet MS" w:cs="Arial CYR"/>
                <w:sz w:val="20"/>
                <w:szCs w:val="20"/>
              </w:rPr>
              <w:t>, д.29</w:t>
            </w:r>
          </w:p>
        </w:tc>
        <w:tc>
          <w:tcPr>
            <w:tcW w:w="489" w:type="pct"/>
            <w:shd w:val="clear" w:color="auto" w:fill="auto"/>
            <w:vAlign w:val="center"/>
          </w:tcPr>
          <w:p w14:paraId="0DCB4613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0,05406</w:t>
            </w:r>
          </w:p>
        </w:tc>
        <w:tc>
          <w:tcPr>
            <w:tcW w:w="556" w:type="pct"/>
            <w:shd w:val="clear" w:color="auto" w:fill="auto"/>
            <w:vAlign w:val="center"/>
          </w:tcPr>
          <w:p w14:paraId="4A4BF07D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пр.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5E55BDFB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hAnsi="Trebuchet MS" w:cs="Arial CYR"/>
                <w:sz w:val="20"/>
                <w:szCs w:val="20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780" w:type="pct"/>
            <w:shd w:val="clear" w:color="auto" w:fill="auto"/>
            <w:vAlign w:val="center"/>
          </w:tcPr>
          <w:p w14:paraId="1A662678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hAnsi="Trebuchet MS" w:cs="Arial CYR"/>
                <w:sz w:val="20"/>
                <w:szCs w:val="20"/>
              </w:rPr>
              <w:t>―</w:t>
            </w:r>
          </w:p>
        </w:tc>
        <w:tc>
          <w:tcPr>
            <w:tcW w:w="530" w:type="pct"/>
            <w:shd w:val="clear" w:color="auto" w:fill="auto"/>
          </w:tcPr>
          <w:p w14:paraId="5BDE8CBA" w14:textId="77777777" w:rsidR="00106135" w:rsidRPr="00DF6450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Calibri"/>
                <w:sz w:val="20"/>
                <w:szCs w:val="20"/>
                <w:lang w:eastAsia="ru-RU"/>
              </w:rPr>
              <w:t>да</w:t>
            </w:r>
          </w:p>
        </w:tc>
      </w:tr>
    </w:tbl>
    <w:bookmarkEnd w:id="27"/>
    <w:p w14:paraId="7F458DBE" w14:textId="0EE3A608" w:rsidR="009F2248" w:rsidRDefault="00217F53" w:rsidP="005073A1">
      <w:pPr>
        <w:spacing w:before="120"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217F53">
        <w:rPr>
          <w:rFonts w:ascii="Trebuchet MS" w:eastAsia="Times New Roman" w:hAnsi="Trebuchet MS" w:cs="Times New Roman"/>
          <w:lang w:eastAsia="ru-RU"/>
        </w:rPr>
        <w:t>По итогам 202</w:t>
      </w:r>
      <w:r w:rsidR="0021406E">
        <w:rPr>
          <w:rFonts w:ascii="Trebuchet MS" w:eastAsia="Times New Roman" w:hAnsi="Trebuchet MS" w:cs="Times New Roman"/>
          <w:lang w:eastAsia="ru-RU"/>
        </w:rPr>
        <w:t>4</w:t>
      </w:r>
      <w:r w:rsidRPr="00217F53">
        <w:rPr>
          <w:rFonts w:ascii="Trebuchet MS" w:eastAsia="Times New Roman" w:hAnsi="Trebuchet MS" w:cs="Times New Roman"/>
          <w:lang w:eastAsia="ru-RU"/>
        </w:rPr>
        <w:t xml:space="preserve"> года подключенная тепловая нагрузка на нужды отопления и горячего водоснабжения составляет 0,</w:t>
      </w:r>
      <w:r w:rsidR="00106135">
        <w:rPr>
          <w:rFonts w:ascii="Trebuchet MS" w:eastAsia="Times New Roman" w:hAnsi="Trebuchet MS" w:cs="Times New Roman"/>
          <w:lang w:eastAsia="ru-RU"/>
        </w:rPr>
        <w:t>348</w:t>
      </w:r>
      <w:r w:rsidRPr="00217F53">
        <w:rPr>
          <w:rFonts w:ascii="Trebuchet MS" w:eastAsia="Times New Roman" w:hAnsi="Trebuchet MS" w:cs="Times New Roman"/>
          <w:lang w:eastAsia="ru-RU"/>
        </w:rPr>
        <w:t xml:space="preserve"> Гкал/ч.</w:t>
      </w:r>
    </w:p>
    <w:p w14:paraId="4EBEADE6" w14:textId="77777777" w:rsidR="0019290F" w:rsidRPr="0019290F" w:rsidRDefault="0019290F" w:rsidP="00930DC0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678F5375" w14:textId="21FAE62E" w:rsidR="00A62E5B" w:rsidRPr="00FF2E78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bCs/>
          <w:lang w:eastAsia="ru-RU"/>
        </w:rPr>
      </w:pPr>
      <w:bookmarkStart w:id="28" w:name="_Toc115439911"/>
      <w:bookmarkStart w:id="29" w:name="_Toc375163443"/>
      <w:r w:rsidRPr="00FF2E78"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bCs/>
          <w:lang w:eastAsia="ru-RU"/>
        </w:rPr>
        <w:t>.2</w:t>
      </w:r>
      <w:r w:rsidR="00A9628E">
        <w:rPr>
          <w:rFonts w:ascii="Trebuchet MS" w:eastAsia="Times New Roman" w:hAnsi="Trebuchet MS" w:cs="Times New Roman"/>
          <w:b/>
          <w:bCs/>
          <w:lang w:eastAsia="ru-RU"/>
        </w:rPr>
        <w:t xml:space="preserve"> </w:t>
      </w:r>
      <w:r w:rsidR="00A62E5B" w:rsidRPr="00FF2E78">
        <w:rPr>
          <w:rFonts w:ascii="Trebuchet MS" w:eastAsia="Times New Roman" w:hAnsi="Trebuchet MS" w:cs="Times New Roman"/>
          <w:b/>
          <w:bCs/>
          <w:lang w:eastAsia="ru-RU"/>
        </w:rPr>
        <w:t>Описание существующих и перспективных зон действия индивидуальных источников тепловой энергии</w:t>
      </w:r>
      <w:bookmarkEnd w:id="28"/>
    </w:p>
    <w:p w14:paraId="5FD5B589" w14:textId="008CC190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 xml:space="preserve">Существующие зоны децентрализованного теплоснабжения </w:t>
      </w:r>
      <w:r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>
        <w:rPr>
          <w:rFonts w:ascii="Trebuchet MS" w:eastAsia="Times New Roman" w:hAnsi="Trebuchet MS" w:cs="Times New Roman"/>
          <w:lang w:eastAsia="ru-RU"/>
        </w:rPr>
        <w:t>ого района</w:t>
      </w:r>
      <w:r w:rsidRPr="00B8644E">
        <w:rPr>
          <w:rFonts w:ascii="Trebuchet MS" w:eastAsia="Times New Roman" w:hAnsi="Trebuchet MS" w:cs="Times New Roman"/>
          <w:lang w:eastAsia="ru-RU"/>
        </w:rPr>
        <w:t xml:space="preserve"> сохраня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B8644E">
        <w:rPr>
          <w:rFonts w:ascii="Trebuchet MS" w:eastAsia="Times New Roman" w:hAnsi="Trebuchet MS" w:cs="Times New Roman"/>
          <w:lang w:eastAsia="ru-RU"/>
        </w:rPr>
        <w:t xml:space="preserve">тся на период действия </w:t>
      </w:r>
      <w:r>
        <w:rPr>
          <w:rFonts w:ascii="Trebuchet MS" w:eastAsia="Times New Roman" w:hAnsi="Trebuchet MS" w:cs="Times New Roman"/>
          <w:lang w:eastAsia="ru-RU"/>
        </w:rPr>
        <w:t>С</w:t>
      </w:r>
      <w:r w:rsidRPr="00B8644E">
        <w:rPr>
          <w:rFonts w:ascii="Trebuchet MS" w:eastAsia="Times New Roman" w:hAnsi="Trebuchet MS" w:cs="Times New Roman"/>
          <w:lang w:eastAsia="ru-RU"/>
        </w:rPr>
        <w:t xml:space="preserve">хемы теплоснабжения. </w:t>
      </w:r>
    </w:p>
    <w:p w14:paraId="24A232CC" w14:textId="38759A31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Существующие п</w:t>
      </w:r>
      <w:r w:rsidRPr="00B8644E">
        <w:rPr>
          <w:rFonts w:ascii="Trebuchet MS" w:eastAsia="Times New Roman" w:hAnsi="Trebuchet MS" w:cs="Times New Roman"/>
          <w:lang w:eastAsia="ru-RU"/>
        </w:rPr>
        <w:t xml:space="preserve">отребители с индивидуальным теплоснабжением – это </w:t>
      </w:r>
      <w:r>
        <w:rPr>
          <w:rFonts w:ascii="Trebuchet MS" w:eastAsia="Times New Roman" w:hAnsi="Trebuchet MS" w:cs="Times New Roman"/>
          <w:lang w:eastAsia="ru-RU"/>
        </w:rPr>
        <w:t>одно- и малоэтажные дома (до 4-х этажей)</w:t>
      </w:r>
      <w:r w:rsidRPr="00B8644E">
        <w:rPr>
          <w:rFonts w:ascii="Trebuchet MS" w:eastAsia="Times New Roman" w:hAnsi="Trebuchet MS" w:cs="Times New Roman"/>
          <w:lang w:eastAsia="ru-RU"/>
        </w:rPr>
        <w:t xml:space="preserve"> с неплотной застройкой в населенных пунктах. </w:t>
      </w:r>
    </w:p>
    <w:p w14:paraId="7D837068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Существующие и планируемые к застройке потребители, вправе использовать для отопления индивидуальные источники теплоснабжения. Индивидуальное теплоснабжение предусматривается для:</w:t>
      </w:r>
    </w:p>
    <w:p w14:paraId="367C3DBE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 Индивидуальных жилых домов до трех этажей вне зависимости от месторасположения;</w:t>
      </w:r>
    </w:p>
    <w:p w14:paraId="57597485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Малоэтажных (до четырех этажей) блокированных жилых домов (</w:t>
      </w:r>
      <w:proofErr w:type="spellStart"/>
      <w:r w:rsidRPr="00B8644E">
        <w:rPr>
          <w:rFonts w:ascii="Trebuchet MS" w:eastAsia="Times New Roman" w:hAnsi="Trebuchet MS" w:cs="Times New Roman"/>
          <w:lang w:eastAsia="ru-RU"/>
        </w:rPr>
        <w:t>таунхаусов</w:t>
      </w:r>
      <w:proofErr w:type="spellEnd"/>
      <w:r w:rsidRPr="00B8644E">
        <w:rPr>
          <w:rFonts w:ascii="Trebuchet MS" w:eastAsia="Times New Roman" w:hAnsi="Trebuchet MS" w:cs="Times New Roman"/>
          <w:lang w:eastAsia="ru-RU"/>
        </w:rPr>
        <w:t>),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0,01 Гкал/ч/га;</w:t>
      </w:r>
    </w:p>
    <w:p w14:paraId="1DD7EBA2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Социально-административных зданий высотой менее 12 метров (четырех этажей), планируемых к строительству в местах расположения малоэтажной и индивидуальной жилой застройки, находящихся вне перспективных зон действия источников теплоснабжения;</w:t>
      </w:r>
    </w:p>
    <w:p w14:paraId="7F776D1B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Промышленных и прочих потребителей, технологический процесс которых предусматривает потребление природного газа;</w:t>
      </w:r>
    </w:p>
    <w:p w14:paraId="23A19B0C" w14:textId="77777777" w:rsidR="004B2EDF" w:rsidRPr="00B8644E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Любых объектов при отсутствии экономической целесообразности подключения к централизованной системе теплоснабжения;</w:t>
      </w:r>
    </w:p>
    <w:p w14:paraId="09C5E71E" w14:textId="77777777" w:rsidR="004B2EDF" w:rsidRDefault="004B2EDF" w:rsidP="004B2EDF">
      <w:pPr>
        <w:spacing w:after="0" w:line="276" w:lineRule="auto"/>
        <w:ind w:firstLine="540"/>
        <w:jc w:val="both"/>
        <w:rPr>
          <w:rFonts w:ascii="Trebuchet MS" w:eastAsia="Times New Roman" w:hAnsi="Trebuchet MS" w:cs="Times New Roman"/>
          <w:lang w:eastAsia="ru-RU"/>
        </w:rPr>
      </w:pPr>
      <w:r w:rsidRPr="00B8644E">
        <w:rPr>
          <w:rFonts w:ascii="Trebuchet MS" w:eastAsia="Times New Roman" w:hAnsi="Trebuchet MS" w:cs="Times New Roman"/>
          <w:lang w:eastAsia="ru-RU"/>
        </w:rPr>
        <w:t>•</w:t>
      </w:r>
      <w:r w:rsidRPr="00B8644E">
        <w:rPr>
          <w:rFonts w:ascii="Trebuchet MS" w:eastAsia="Times New Roman" w:hAnsi="Trebuchet MS" w:cs="Times New Roman"/>
          <w:lang w:eastAsia="ru-RU"/>
        </w:rPr>
        <w:tab/>
        <w:t xml:space="preserve"> Инновационных объектов, проектом теплоснабжения которых предусматривается от альтернативных источников, включая вторичные энергоресурсы.</w:t>
      </w:r>
    </w:p>
    <w:p w14:paraId="75EBE7AE" w14:textId="56EF07CF" w:rsidR="00217F53" w:rsidRDefault="00144F7D" w:rsidP="004B2EDF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956DF3">
        <w:rPr>
          <w:rFonts w:ascii="Trebuchet MS" w:eastAsia="Times New Roman" w:hAnsi="Trebuchet MS" w:cs="Times New Roman"/>
          <w:spacing w:val="-5"/>
          <w:lang w:eastAsia="ru-RU"/>
        </w:rPr>
        <w:t>В рамках проведения работ по актуализации Схемы теплоснабжения</w:t>
      </w:r>
      <w:r w:rsidR="00217F53">
        <w:rPr>
          <w:rFonts w:ascii="Trebuchet MS" w:eastAsia="Times New Roman" w:hAnsi="Trebuchet MS" w:cs="Times New Roman"/>
          <w:spacing w:val="-5"/>
          <w:lang w:eastAsia="ru-RU"/>
        </w:rPr>
        <w:t>,</w:t>
      </w:r>
      <w:r w:rsidR="004B2EDF" w:rsidRPr="00956DF3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217F53">
        <w:rPr>
          <w:rFonts w:ascii="Trebuchet MS" w:eastAsia="Times New Roman" w:hAnsi="Trebuchet MS" w:cs="Times New Roman"/>
          <w:spacing w:val="-5"/>
          <w:lang w:eastAsia="ru-RU"/>
        </w:rPr>
        <w:t>перевод потребителей с централизованной системы теплоснабжения на индивидуальные источники теплоснабжения не предусматривается (таблица 2.2.1).</w:t>
      </w:r>
    </w:p>
    <w:p w14:paraId="1C9FF57A" w14:textId="66F987F1" w:rsidR="004B2EDF" w:rsidRPr="00956DF3" w:rsidRDefault="004B2EDF" w:rsidP="004B2EDF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>.</w:t>
      </w:r>
      <w:r>
        <w:rPr>
          <w:rFonts w:ascii="Trebuchet MS" w:eastAsia="Times New Roman" w:hAnsi="Trebuchet MS" w:cs="Times New Roman"/>
          <w:b/>
          <w:bCs/>
          <w:lang w:eastAsia="ru-RU"/>
        </w:rPr>
        <w:t>2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.1 – Перечень </w:t>
      </w:r>
      <w:r w:rsidR="00144F7D">
        <w:rPr>
          <w:rFonts w:ascii="Trebuchet MS" w:eastAsia="Times New Roman" w:hAnsi="Trebuchet MS" w:cs="Times New Roman"/>
          <w:b/>
          <w:bCs/>
          <w:lang w:eastAsia="ru-RU"/>
        </w:rPr>
        <w:t>зданий</w:t>
      </w:r>
      <w:r w:rsidRPr="00956DF3">
        <w:rPr>
          <w:rFonts w:ascii="Trebuchet MS" w:eastAsia="Times New Roman" w:hAnsi="Trebuchet MS" w:cs="Times New Roman"/>
          <w:b/>
          <w:bCs/>
          <w:lang w:eastAsia="ru-RU"/>
        </w:rPr>
        <w:t xml:space="preserve">, подлежащих переводу на индивидуальное отопление      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14"/>
        <w:gridCol w:w="3443"/>
        <w:gridCol w:w="4954"/>
      </w:tblGrid>
      <w:tr w:rsidR="0019290F" w:rsidRPr="00791457" w14:paraId="748D1D8D" w14:textId="77777777" w:rsidTr="002611BE">
        <w:trPr>
          <w:trHeight w:val="20"/>
        </w:trPr>
        <w:tc>
          <w:tcPr>
            <w:tcW w:w="0" w:type="auto"/>
            <w:shd w:val="clear" w:color="auto" w:fill="CCFF99"/>
            <w:noWrap/>
            <w:vAlign w:val="center"/>
          </w:tcPr>
          <w:p w14:paraId="5C5F7CEC" w14:textId="476A1B66" w:rsidR="0019290F" w:rsidRDefault="0019290F" w:rsidP="0019290F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1737" w:type="pct"/>
            <w:shd w:val="clear" w:color="auto" w:fill="CCFF99"/>
            <w:noWrap/>
            <w:vAlign w:val="center"/>
          </w:tcPr>
          <w:p w14:paraId="56485CC0" w14:textId="4CA9FD6F" w:rsidR="0019290F" w:rsidRDefault="0019290F" w:rsidP="0019290F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Потребитель</w:t>
            </w:r>
          </w:p>
        </w:tc>
        <w:tc>
          <w:tcPr>
            <w:tcW w:w="2499" w:type="pct"/>
            <w:shd w:val="clear" w:color="auto" w:fill="CCFF99"/>
            <w:noWrap/>
            <w:vAlign w:val="center"/>
          </w:tcPr>
          <w:p w14:paraId="311B049F" w14:textId="306C5BF3" w:rsidR="0019290F" w:rsidRDefault="0019290F" w:rsidP="0019290F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791457">
              <w:rPr>
                <w:rFonts w:ascii="Trebuchet MS" w:hAnsi="Trebuchet MS"/>
                <w:b/>
                <w:bCs/>
                <w:sz w:val="20"/>
                <w:szCs w:val="20"/>
              </w:rPr>
              <w:t>Адрес</w:t>
            </w:r>
          </w:p>
        </w:tc>
      </w:tr>
      <w:tr w:rsidR="00217F53" w:rsidRPr="00791457" w14:paraId="6023E849" w14:textId="77777777" w:rsidTr="00A253F1">
        <w:trPr>
          <w:trHeight w:val="20"/>
        </w:trPr>
        <w:tc>
          <w:tcPr>
            <w:tcW w:w="0" w:type="auto"/>
            <w:shd w:val="clear" w:color="auto" w:fill="auto"/>
            <w:noWrap/>
            <w:vAlign w:val="center"/>
          </w:tcPr>
          <w:p w14:paraId="4759BF4C" w14:textId="77777777" w:rsidR="00217F53" w:rsidRPr="00791457" w:rsidRDefault="00217F53" w:rsidP="00217F53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1</w:t>
            </w:r>
          </w:p>
        </w:tc>
        <w:tc>
          <w:tcPr>
            <w:tcW w:w="1737" w:type="pct"/>
            <w:shd w:val="clear" w:color="auto" w:fill="auto"/>
            <w:noWrap/>
            <w:vAlign w:val="center"/>
          </w:tcPr>
          <w:p w14:paraId="590CB38E" w14:textId="4AAAC6CE" w:rsidR="00217F53" w:rsidRPr="00791457" w:rsidRDefault="00217F53" w:rsidP="00217F53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—</w:t>
            </w:r>
          </w:p>
        </w:tc>
        <w:tc>
          <w:tcPr>
            <w:tcW w:w="2499" w:type="pct"/>
            <w:shd w:val="clear" w:color="auto" w:fill="auto"/>
            <w:noWrap/>
          </w:tcPr>
          <w:p w14:paraId="57512C78" w14:textId="7F13F1B3" w:rsidR="00217F53" w:rsidRPr="00791457" w:rsidRDefault="00217F53" w:rsidP="00217F53">
            <w:pPr>
              <w:widowControl w:val="0"/>
              <w:spacing w:after="0" w:line="240" w:lineRule="auto"/>
              <w:jc w:val="center"/>
              <w:rPr>
                <w:rFonts w:ascii="Trebuchet MS" w:hAnsi="Trebuchet MS"/>
                <w:sz w:val="20"/>
                <w:szCs w:val="20"/>
              </w:rPr>
            </w:pPr>
            <w:r w:rsidRPr="005902BD">
              <w:rPr>
                <w:rFonts w:ascii="Trebuchet MS" w:hAnsi="Trebuchet MS"/>
                <w:sz w:val="20"/>
                <w:szCs w:val="20"/>
              </w:rPr>
              <w:t>—</w:t>
            </w:r>
          </w:p>
        </w:tc>
      </w:tr>
    </w:tbl>
    <w:p w14:paraId="47FF2486" w14:textId="61653DE1" w:rsidR="002611BE" w:rsidRDefault="002611BE" w:rsidP="00930DC0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0403BA48" w14:textId="7ECE3FAD" w:rsidR="009B719D" w:rsidRDefault="009B719D" w:rsidP="00930DC0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496DD00D" w14:textId="14D9DDBF" w:rsidR="009B719D" w:rsidRDefault="009B719D" w:rsidP="00930DC0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051CB485" w14:textId="77777777" w:rsidR="009B719D" w:rsidRDefault="009B719D" w:rsidP="00930DC0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65851E03" w14:textId="31D050BD" w:rsidR="007C392B" w:rsidRPr="00FF2E78" w:rsidRDefault="002029A8" w:rsidP="00B147E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0" w:name="_Toc115439912"/>
      <w:r w:rsidRPr="00FF2E78">
        <w:rPr>
          <w:rFonts w:ascii="Trebuchet MS" w:eastAsia="Times New Roman" w:hAnsi="Trebuchet MS" w:cs="Times New Roman"/>
          <w:b/>
          <w:lang w:eastAsia="ru-RU"/>
        </w:rPr>
        <w:lastRenderedPageBreak/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.3</w:t>
      </w:r>
      <w:r w:rsidR="00D84806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E82220" w:rsidRPr="00FF2E78">
        <w:rPr>
          <w:rFonts w:ascii="Trebuchet MS" w:eastAsia="Times New Roman" w:hAnsi="Trebuchet MS" w:cs="Times New Roman"/>
          <w:b/>
          <w:lang w:eastAsia="ru-RU"/>
        </w:rPr>
        <w:t>С</w:t>
      </w:r>
      <w:r w:rsidR="00C42965" w:rsidRPr="00FF2E78">
        <w:rPr>
          <w:rFonts w:ascii="Trebuchet MS" w:eastAsia="Times New Roman" w:hAnsi="Trebuchet MS" w:cs="Times New Roman"/>
          <w:b/>
          <w:lang w:eastAsia="ru-RU"/>
        </w:rPr>
        <w:t>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25"/>
      <w:bookmarkEnd w:id="29"/>
      <w:bookmarkEnd w:id="30"/>
    </w:p>
    <w:p w14:paraId="3EDD4BF5" w14:textId="6A03F675" w:rsidR="007C392B" w:rsidRPr="00FF2E78" w:rsidRDefault="00774F35" w:rsidP="00B147E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774F35">
        <w:rPr>
          <w:rFonts w:ascii="Trebuchet MS" w:eastAsia="Times New Roman" w:hAnsi="Trebuchet MS" w:cs="Times New Roman"/>
          <w:spacing w:val="-5"/>
          <w:lang w:eastAsia="ru-RU"/>
        </w:rPr>
        <w:t>Расходная часть баланса тепловой мощности по каждому источнику в зоне его действия складывается из максимума тепловой нагрузки потребителей, присоединенных к тепловым сетям источника, потерь в тепловых сетях при максимуме тепловой нагрузки, собственных нужд источника и расчетного резерва тепловой мощности.</w:t>
      </w:r>
    </w:p>
    <w:p w14:paraId="4AB7BAF0" w14:textId="44CF15CA" w:rsidR="007C392B" w:rsidRDefault="006869F5" w:rsidP="00B147EA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В таблице 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2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  <w:r w:rsidR="00E25543" w:rsidRPr="00FF2E78">
        <w:rPr>
          <w:rFonts w:ascii="Trebuchet MS" w:eastAsia="Times New Roman" w:hAnsi="Trebuchet MS" w:cs="Times New Roman"/>
          <w:spacing w:val="-5"/>
          <w:lang w:eastAsia="ru-RU"/>
        </w:rPr>
        <w:t>3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.1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, представлен баланс тепловой мощности источник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>ов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теплоснабжения 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>на расчетный период Схемы теплоснабжения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, обеспечивающих 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 xml:space="preserve">централизованное 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теплоснабжение</w:t>
      </w:r>
      <w:r w:rsidR="00D84806">
        <w:rPr>
          <w:rFonts w:ascii="Trebuchet MS" w:eastAsia="Times New Roman" w:hAnsi="Trebuchet MS" w:cs="Times New Roman"/>
          <w:spacing w:val="-5"/>
          <w:lang w:eastAsia="ru-RU"/>
        </w:rPr>
        <w:t xml:space="preserve"> потребителей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  <w:lang w:eastAsia="ru-RU"/>
        </w:rPr>
        <w:t>Гусь-Хрустальн</w:t>
      </w:r>
      <w:r w:rsidR="00ED4309"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ого </w:t>
      </w:r>
      <w:r w:rsidR="00B4752F" w:rsidRPr="00FF2E78">
        <w:rPr>
          <w:rFonts w:ascii="Trebuchet MS" w:eastAsia="Times New Roman" w:hAnsi="Trebuchet MS" w:cs="Times New Roman"/>
          <w:spacing w:val="-5"/>
          <w:lang w:eastAsia="ru-RU"/>
        </w:rPr>
        <w:t>района</w:t>
      </w:r>
      <w:r w:rsidR="007C392B" w:rsidRPr="00FF2E78">
        <w:rPr>
          <w:rFonts w:ascii="Trebuchet MS" w:eastAsia="Times New Roman" w:hAnsi="Trebuchet MS" w:cs="Times New Roman"/>
          <w:spacing w:val="-5"/>
          <w:lang w:eastAsia="ru-RU"/>
        </w:rPr>
        <w:t>.</w:t>
      </w:r>
    </w:p>
    <w:p w14:paraId="0CA11A14" w14:textId="72025871" w:rsidR="002611BE" w:rsidRPr="00FF2E78" w:rsidRDefault="002611BE" w:rsidP="002611BE">
      <w:pPr>
        <w:spacing w:after="0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E0175F">
        <w:rPr>
          <w:rFonts w:ascii="Trebuchet MS" w:eastAsia="Times New Roman" w:hAnsi="Trebuchet MS" w:cs="Times New Roman"/>
          <w:b/>
          <w:lang w:eastAsia="ru-RU"/>
        </w:rPr>
        <w:t xml:space="preserve">Таблица 2.3.1 – </w:t>
      </w:r>
      <w:r w:rsidRPr="00E0175F">
        <w:rPr>
          <w:rFonts w:ascii="Trebuchet MS" w:eastAsia="Times New Roman" w:hAnsi="Trebuchet MS" w:cs="Times New Roman"/>
          <w:b/>
          <w:bCs/>
          <w:lang w:eastAsia="ru-RU"/>
        </w:rPr>
        <w:t xml:space="preserve">Баланс тепловой мощности источников теплоснабжения муниципального образования пос. </w:t>
      </w:r>
      <w:proofErr w:type="spellStart"/>
      <w:r w:rsidR="00FD255B" w:rsidRPr="00E0175F">
        <w:rPr>
          <w:rFonts w:ascii="Trebuchet MS" w:eastAsia="Times New Roman" w:hAnsi="Trebuchet MS" w:cs="Times New Roman"/>
          <w:b/>
          <w:bCs/>
          <w:lang w:eastAsia="ru-RU"/>
        </w:rPr>
        <w:t>Золотково</w:t>
      </w:r>
      <w:proofErr w:type="spellEnd"/>
      <w:r w:rsidRPr="00E0175F">
        <w:rPr>
          <w:rFonts w:ascii="Trebuchet MS" w:eastAsia="Times New Roman" w:hAnsi="Trebuchet MS" w:cs="Times New Roman"/>
          <w:b/>
          <w:bCs/>
          <w:lang w:eastAsia="ru-RU"/>
        </w:rPr>
        <w:t xml:space="preserve"> (сельское поселение) Гусь-Хрустального район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08"/>
        <w:gridCol w:w="859"/>
        <w:gridCol w:w="858"/>
        <w:gridCol w:w="858"/>
        <w:gridCol w:w="858"/>
        <w:gridCol w:w="858"/>
        <w:gridCol w:w="858"/>
        <w:gridCol w:w="854"/>
      </w:tblGrid>
      <w:tr w:rsidR="00106135" w:rsidRPr="00AE2BB3" w14:paraId="4F782C31" w14:textId="77777777" w:rsidTr="00393C31">
        <w:trPr>
          <w:trHeight w:val="20"/>
          <w:tblHeader/>
        </w:trPr>
        <w:tc>
          <w:tcPr>
            <w:tcW w:w="1971" w:type="pct"/>
            <w:shd w:val="clear" w:color="000000" w:fill="CCFF99"/>
            <w:vAlign w:val="center"/>
            <w:hideMark/>
          </w:tcPr>
          <w:p w14:paraId="57520CB2" w14:textId="77777777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31" w:name="_Hlk115787014"/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33" w:type="pct"/>
            <w:shd w:val="clear" w:color="000000" w:fill="CCFF99"/>
            <w:vAlign w:val="center"/>
            <w:hideMark/>
          </w:tcPr>
          <w:p w14:paraId="01BDDFA9" w14:textId="597063AD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 </w:t>
            </w:r>
          </w:p>
        </w:tc>
        <w:tc>
          <w:tcPr>
            <w:tcW w:w="433" w:type="pct"/>
            <w:shd w:val="clear" w:color="000000" w:fill="CCFF99"/>
            <w:vAlign w:val="center"/>
            <w:hideMark/>
          </w:tcPr>
          <w:p w14:paraId="6C3A0572" w14:textId="4C3A54FA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3" w:type="pct"/>
            <w:shd w:val="clear" w:color="000000" w:fill="CCFF99"/>
            <w:vAlign w:val="center"/>
            <w:hideMark/>
          </w:tcPr>
          <w:p w14:paraId="08EFE952" w14:textId="088D9B0C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3" w:type="pct"/>
            <w:shd w:val="clear" w:color="000000" w:fill="CCFF99"/>
            <w:vAlign w:val="center"/>
            <w:hideMark/>
          </w:tcPr>
          <w:p w14:paraId="76D69F6A" w14:textId="7D75BE95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3" w:type="pct"/>
            <w:shd w:val="clear" w:color="000000" w:fill="CCFF99"/>
            <w:vAlign w:val="center"/>
            <w:hideMark/>
          </w:tcPr>
          <w:p w14:paraId="22AEA14B" w14:textId="67C2EDBE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3" w:type="pct"/>
            <w:shd w:val="clear" w:color="000000" w:fill="CCFF99"/>
            <w:vAlign w:val="center"/>
            <w:hideMark/>
          </w:tcPr>
          <w:p w14:paraId="206E706C" w14:textId="522D8EC1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1" w:type="pct"/>
            <w:shd w:val="clear" w:color="000000" w:fill="CCFF99"/>
            <w:vAlign w:val="center"/>
            <w:hideMark/>
          </w:tcPr>
          <w:p w14:paraId="47DB9F39" w14:textId="7B089625" w:rsidR="00106135" w:rsidRPr="00AE2BB3" w:rsidRDefault="00106135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106135" w:rsidRPr="00AE2BB3" w14:paraId="62DF9B04" w14:textId="77777777" w:rsidTr="00393C31">
        <w:trPr>
          <w:trHeight w:val="20"/>
        </w:trPr>
        <w:tc>
          <w:tcPr>
            <w:tcW w:w="5000" w:type="pct"/>
            <w:gridSpan w:val="8"/>
            <w:shd w:val="clear" w:color="000000" w:fill="FFFF99"/>
            <w:vAlign w:val="center"/>
            <w:hideMark/>
          </w:tcPr>
          <w:p w14:paraId="50442F8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Муниципальное образование пос. </w:t>
            </w:r>
            <w:proofErr w:type="spellStart"/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(сельское поселение)</w:t>
            </w:r>
          </w:p>
        </w:tc>
      </w:tr>
      <w:tr w:rsidR="00106135" w:rsidRPr="00AE2BB3" w14:paraId="2FE900AA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374ACDE8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BCA14D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28F95D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9732E7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2CB811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4256B1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A8A094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6C91C96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</w:tr>
      <w:tr w:rsidR="00106135" w:rsidRPr="00AE2BB3" w14:paraId="47F2D30F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18CB37BA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725965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80645A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3ABDA2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2DD285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9617C8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BF3289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A69627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1,14</w:t>
            </w:r>
          </w:p>
        </w:tc>
      </w:tr>
      <w:tr w:rsidR="00106135" w:rsidRPr="00AE2BB3" w14:paraId="75DA656B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4997B4E6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C03BC3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658499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40C2E3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256310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FA397B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200D82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570DCF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106135" w:rsidRPr="00AE2BB3" w14:paraId="51E727AA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5671AAB6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1AEF73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04FA0F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9DE502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0B706F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893478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52B4A4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8CC550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1,12</w:t>
            </w:r>
          </w:p>
        </w:tc>
      </w:tr>
      <w:tr w:rsidR="00106135" w:rsidRPr="00AE2BB3" w14:paraId="79BC125C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2BE98617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8C9F85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748451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A8E90D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A58598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A6EA74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214C4C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1CE130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106135" w:rsidRPr="00AE2BB3" w14:paraId="65AD5C1E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3F193D12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Присоединенная нагрузка потребителей, Гкал/ч, в </w:t>
            </w:r>
            <w:proofErr w:type="spellStart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648B9E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F0F942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3B3647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4225AB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4FFC3E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30B341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FD9E82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106135" w:rsidRPr="00AE2BB3" w14:paraId="7D928F25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46B3CD47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AD7099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697B5C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526727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F02BFE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78A193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7F5B08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7817C8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0,32</w:t>
            </w:r>
          </w:p>
        </w:tc>
      </w:tr>
      <w:tr w:rsidR="00106135" w:rsidRPr="00AE2BB3" w14:paraId="14E1776F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7A8A6B4F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B43B30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F38F59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732124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6F3C34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098197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615E8C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19038D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106135" w:rsidRPr="00AE2BB3" w14:paraId="38A7964E" w14:textId="77777777" w:rsidTr="00393C31">
        <w:trPr>
          <w:trHeight w:val="20"/>
        </w:trPr>
        <w:tc>
          <w:tcPr>
            <w:tcW w:w="1971" w:type="pct"/>
            <w:shd w:val="clear" w:color="000000" w:fill="FCE4D6"/>
            <w:vAlign w:val="center"/>
            <w:hideMark/>
          </w:tcPr>
          <w:p w14:paraId="28AFA34F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7518E5B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730FDF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0D8C17F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27F544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79D074C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4D1C68A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31" w:type="pct"/>
            <w:shd w:val="clear" w:color="000000" w:fill="FCE4D6"/>
            <w:noWrap/>
            <w:vAlign w:val="center"/>
            <w:hideMark/>
          </w:tcPr>
          <w:p w14:paraId="55E7CCC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106135" w:rsidRPr="00AE2BB3" w14:paraId="36C6B847" w14:textId="77777777" w:rsidTr="00393C31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103E080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AE2BB3" w14:paraId="75132CC7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0985D6E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044EC1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F2167B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F94187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F7B704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D8F7F4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513A49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D9CD7E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106135" w:rsidRPr="00AE2BB3" w14:paraId="2C408773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7BA9BE28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9F10C1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F69255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FCB79A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C06510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95F928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285DB4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543910A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106135" w:rsidRPr="00AE2BB3" w14:paraId="4BF845E9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429903C5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33270D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1208F0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91BB0A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653B3A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41F089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59998A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081BB3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106135" w:rsidRPr="00AE2BB3" w14:paraId="24CDD137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E9ECB12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CE139B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76F386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0D4BAF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C164C6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E7D289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28AEC5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69A9ED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106135" w:rsidRPr="00AE2BB3" w14:paraId="18D00A55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6DFFCBB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9EF4BE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C40B39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9358DC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68DE04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BE2698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7F7101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6C306CE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0,012</w:t>
            </w:r>
          </w:p>
        </w:tc>
      </w:tr>
      <w:tr w:rsidR="00106135" w:rsidRPr="00AE2BB3" w14:paraId="14707C05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0291BF3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Присоединенная нагрузка потребителей, Гкал/ч, в </w:t>
            </w:r>
            <w:proofErr w:type="spellStart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421EE2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4BB175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87AD7B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BB27E6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9A7A65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FA5DDB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9372AC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106135" w:rsidRPr="00AE2BB3" w14:paraId="258B06E2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3A5284FD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AC4A81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5714D7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6B51F7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D8557F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F8CBE5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56E727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929D98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106135" w:rsidRPr="00AE2BB3" w14:paraId="26E0C212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6193C2B9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CA21D0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23F9B7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D3CC21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EEE77F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D7D44D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9C73E6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BB2D6A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06135" w:rsidRPr="00AE2BB3" w14:paraId="3C50914F" w14:textId="77777777" w:rsidTr="00393C31">
        <w:trPr>
          <w:trHeight w:val="20"/>
        </w:trPr>
        <w:tc>
          <w:tcPr>
            <w:tcW w:w="1971" w:type="pct"/>
            <w:shd w:val="clear" w:color="000000" w:fill="FCE4D6"/>
            <w:vAlign w:val="center"/>
            <w:hideMark/>
          </w:tcPr>
          <w:p w14:paraId="1781EF61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6EC9109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328F2F9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3A21F56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43D0045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1E43B05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25CFA8B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1" w:type="pct"/>
            <w:shd w:val="clear" w:color="000000" w:fill="FCE4D6"/>
            <w:noWrap/>
            <w:vAlign w:val="center"/>
            <w:hideMark/>
          </w:tcPr>
          <w:p w14:paraId="2A87F1B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106135" w:rsidRPr="00AE2BB3" w14:paraId="21299896" w14:textId="77777777" w:rsidTr="00393C31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79E3546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AE2BB3" w14:paraId="2E263BB1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53CF6990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711A68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B2F8F5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A9B032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7D5B7E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CFC071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BA984E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15B7F1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106135" w:rsidRPr="00AE2BB3" w14:paraId="321B3F1F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BCCB598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75F415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C5AF39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83F105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662AD7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2A4F86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DDB842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968BCA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106135" w:rsidRPr="00AE2BB3" w14:paraId="1289DD71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5A514EEB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C4D723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223E14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586424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AA95D5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E6E60E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B88E57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DD72A9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106135" w:rsidRPr="00AE2BB3" w14:paraId="7CC33357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4E00F1D2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549E0D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E43E3A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D829E4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6FE93E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F7D192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D39C56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C56E60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0,42</w:t>
            </w:r>
          </w:p>
        </w:tc>
      </w:tr>
      <w:tr w:rsidR="00106135" w:rsidRPr="00AE2BB3" w14:paraId="48E7F5D3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67959587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0963ED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EF6E14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02C585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046311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FD6026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0278C3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683B603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0,021</w:t>
            </w:r>
          </w:p>
        </w:tc>
      </w:tr>
      <w:tr w:rsidR="00106135" w:rsidRPr="00AE2BB3" w14:paraId="00614B53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5CE8E8D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Присоединенная нагрузка потребителей, Гкал/ч, в </w:t>
            </w:r>
            <w:proofErr w:type="spellStart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03F641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AF0321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BBE140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613975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8A1474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E397AC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E28701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  <w:tr w:rsidR="00106135" w:rsidRPr="00AE2BB3" w14:paraId="51B99426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2F935345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1EE46A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D1A1D1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DDA9E5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6F98F9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F05F30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2498B0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A67F89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106135" w:rsidRPr="00AE2BB3" w14:paraId="7232B781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57754BF9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- ГВС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9F064F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65DA1C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11457E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47C7E5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7070E7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4C3D78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8305B7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106135" w:rsidRPr="00AE2BB3" w14:paraId="4BD67B07" w14:textId="77777777" w:rsidTr="00393C31">
        <w:trPr>
          <w:trHeight w:val="20"/>
        </w:trPr>
        <w:tc>
          <w:tcPr>
            <w:tcW w:w="1971" w:type="pct"/>
            <w:shd w:val="clear" w:color="000000" w:fill="FCE4D6"/>
            <w:vAlign w:val="center"/>
            <w:hideMark/>
          </w:tcPr>
          <w:p w14:paraId="1EB6BBB0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634B111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1DBD4D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7980C6A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C527F6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63EED18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BEA42C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431" w:type="pct"/>
            <w:shd w:val="clear" w:color="000000" w:fill="FCE4D6"/>
            <w:noWrap/>
            <w:vAlign w:val="center"/>
            <w:hideMark/>
          </w:tcPr>
          <w:p w14:paraId="451182D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0,29</w:t>
            </w:r>
          </w:p>
        </w:tc>
      </w:tr>
      <w:tr w:rsidR="00106135" w:rsidRPr="00AE2BB3" w14:paraId="2B83FF9E" w14:textId="77777777" w:rsidTr="00393C31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7E3AA97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AE2BB3" w14:paraId="125C6C09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1F20BAC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DB66C9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A70FC6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B8EFB1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7428F3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F7E363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7F3672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FC9F8D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106135" w:rsidRPr="00AE2BB3" w14:paraId="19D5BA40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7EA94884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F4FF97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A21703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FDBCE9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E916F9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C71D92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6A39D7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4DDC5C8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106135" w:rsidRPr="00AE2BB3" w14:paraId="587BE296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3756E69E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BDA0C2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711C67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FF8360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03C654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80564D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1FACAC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D42D89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0,007</w:t>
            </w:r>
          </w:p>
        </w:tc>
      </w:tr>
      <w:tr w:rsidR="00106135" w:rsidRPr="00AE2BB3" w14:paraId="1A80E1D1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23B07B23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470B26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279C8B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5166C3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841B83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C441D9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C2F47D9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CE4398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106135" w:rsidRPr="00AE2BB3" w14:paraId="248E920E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5D63D19C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96D40D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F5D328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56918C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BE83DB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793A05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57C13B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40DE81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06135" w:rsidRPr="00AE2BB3" w14:paraId="5462332E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C85DDAF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Присоединенная нагрузка потребителей, Гкал/ч, в </w:t>
            </w:r>
            <w:proofErr w:type="spellStart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69637B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BE39F8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66CAFA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29C565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2A82C9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8C30AB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D7F36B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106135" w:rsidRPr="00AE2BB3" w14:paraId="69ABFD1C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5652452D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D34A48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799302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AD82E5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2769CF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B70960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937A23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3658045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106135" w:rsidRPr="00AE2BB3" w14:paraId="72BD06AC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061A0426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F1DEBA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9E5B12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BC9A59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1E37BA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F0CC7F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85FE49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1D2100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06135" w:rsidRPr="00AE2BB3" w14:paraId="4AAD1955" w14:textId="77777777" w:rsidTr="00393C31">
        <w:trPr>
          <w:trHeight w:val="20"/>
        </w:trPr>
        <w:tc>
          <w:tcPr>
            <w:tcW w:w="1971" w:type="pct"/>
            <w:shd w:val="clear" w:color="000000" w:fill="FCE4D6"/>
            <w:vAlign w:val="center"/>
            <w:hideMark/>
          </w:tcPr>
          <w:p w14:paraId="58B5EE8B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68D373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028C285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5F3CED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0553146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5F41AAE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7546155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431" w:type="pct"/>
            <w:shd w:val="clear" w:color="000000" w:fill="FCE4D6"/>
            <w:noWrap/>
            <w:vAlign w:val="center"/>
            <w:hideMark/>
          </w:tcPr>
          <w:p w14:paraId="1CAD980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0,13</w:t>
            </w:r>
          </w:p>
        </w:tc>
      </w:tr>
      <w:tr w:rsidR="00106135" w:rsidRPr="00AE2BB3" w14:paraId="53CDA6BF" w14:textId="77777777" w:rsidTr="00393C31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6DB1A9D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AE2BB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106135" w:rsidRPr="00AE2BB3" w14:paraId="421E75D2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1382E127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Установленная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F0460F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609E99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552D5E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5E460B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55F6B5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8A5525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95522A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106135" w:rsidRPr="00AE2BB3" w14:paraId="2BB1BA67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259AD261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F85ABF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6228BE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65D013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90489F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E2D099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0D4D4C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FF456C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106135" w:rsidRPr="00AE2BB3" w14:paraId="70724F58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5C48DE67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Собственные нужды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288FF3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CB3CD1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8D03C7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7AD12F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5BCCD1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713E86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1C6BDF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106135" w:rsidRPr="00AE2BB3" w14:paraId="51338B2B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6C5AE02C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Нетто мощность источника,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556E5E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1BEBAB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D0ECD3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BE26CD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875B1F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6385BD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7B28398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</w:tr>
      <w:tr w:rsidR="00106135" w:rsidRPr="00AE2BB3" w14:paraId="76512234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416EC12B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Потери тепловой мощности на передачу, Гкал/час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0F5729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339571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9CE86C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314C14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E47A3E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D687A7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1C2FF18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106135" w:rsidRPr="00AE2BB3" w14:paraId="0A05B726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219A0926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Присоединенная нагрузка потребителей, Гкал/ч, в </w:t>
            </w:r>
            <w:proofErr w:type="spellStart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D5DABC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D93DB3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C4EAD38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6158132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0AE2FEBC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1531DA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2CA67C92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</w:t>
            </w:r>
          </w:p>
        </w:tc>
      </w:tr>
      <w:tr w:rsidR="00106135" w:rsidRPr="00AE2BB3" w14:paraId="64290C71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184FD292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отопление и вентиляция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94DF37F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E831B6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16BF87E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CCD6CF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7FD9A3C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5B6D130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027F2E8A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</w:t>
            </w:r>
          </w:p>
        </w:tc>
      </w:tr>
      <w:tr w:rsidR="00106135" w:rsidRPr="00AE2BB3" w14:paraId="15C5D868" w14:textId="77777777" w:rsidTr="00393C31">
        <w:trPr>
          <w:trHeight w:val="20"/>
        </w:trPr>
        <w:tc>
          <w:tcPr>
            <w:tcW w:w="1971" w:type="pct"/>
            <w:shd w:val="clear" w:color="auto" w:fill="auto"/>
            <w:vAlign w:val="center"/>
            <w:hideMark/>
          </w:tcPr>
          <w:p w14:paraId="15CF409E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ГВС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AEEB7A7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43085BB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2B3FB8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DC49D9E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3ADF85C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33" w:type="pct"/>
            <w:shd w:val="clear" w:color="auto" w:fill="auto"/>
            <w:noWrap/>
            <w:vAlign w:val="center"/>
            <w:hideMark/>
          </w:tcPr>
          <w:p w14:paraId="2C1AD7F0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31" w:type="pct"/>
            <w:shd w:val="clear" w:color="auto" w:fill="auto"/>
            <w:noWrap/>
            <w:vAlign w:val="center"/>
            <w:hideMark/>
          </w:tcPr>
          <w:p w14:paraId="1CDAED1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</w:t>
            </w:r>
          </w:p>
        </w:tc>
      </w:tr>
      <w:tr w:rsidR="00106135" w:rsidRPr="00AE2BB3" w14:paraId="5149BC01" w14:textId="77777777" w:rsidTr="00393C31">
        <w:trPr>
          <w:trHeight w:val="20"/>
        </w:trPr>
        <w:tc>
          <w:tcPr>
            <w:tcW w:w="1971" w:type="pct"/>
            <w:shd w:val="clear" w:color="000000" w:fill="FCE4D6"/>
            <w:vAlign w:val="center"/>
            <w:hideMark/>
          </w:tcPr>
          <w:p w14:paraId="620BD3D6" w14:textId="77777777" w:rsidR="00106135" w:rsidRPr="00AE2BB3" w:rsidRDefault="00106135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Резерв/дефицит мощности, Гкал/час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7ACAB293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4D319894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02B74441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4BC226F6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725D91CB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33" w:type="pct"/>
            <w:shd w:val="clear" w:color="000000" w:fill="FCE4D6"/>
            <w:noWrap/>
            <w:vAlign w:val="center"/>
            <w:hideMark/>
          </w:tcPr>
          <w:p w14:paraId="0AAF1535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31" w:type="pct"/>
            <w:shd w:val="clear" w:color="000000" w:fill="FCE4D6"/>
            <w:noWrap/>
            <w:vAlign w:val="center"/>
            <w:hideMark/>
          </w:tcPr>
          <w:p w14:paraId="79CD3A7D" w14:textId="77777777" w:rsidR="00106135" w:rsidRPr="00AE2BB3" w:rsidRDefault="00106135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AE2BB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bookmarkEnd w:id="31"/>
    </w:tbl>
    <w:p w14:paraId="215B22CF" w14:textId="77777777" w:rsidR="005073A1" w:rsidRPr="00CD565C" w:rsidRDefault="005073A1" w:rsidP="00106135">
      <w:pPr>
        <w:widowControl w:val="0"/>
        <w:tabs>
          <w:tab w:val="left" w:pos="993"/>
        </w:tabs>
        <w:adjustRightInd w:val="0"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spacing w:val="-5"/>
          <w:sz w:val="12"/>
          <w:szCs w:val="12"/>
          <w:lang w:eastAsia="ru-RU"/>
        </w:rPr>
      </w:pPr>
    </w:p>
    <w:p w14:paraId="1AFE7FD3" w14:textId="1B412928" w:rsidR="00217F53" w:rsidRPr="00217F53" w:rsidRDefault="00217F53" w:rsidP="00217F5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Существующая система теплоснабжения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обеспечивает покрытие перспективной тепловой нагрузки потребителей. Суммарный профицит тепловой мощности системы теплоснабжения 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поселение), на момент актуализации схемы теплоснабжения в 202</w:t>
      </w:r>
      <w:r w:rsidR="0021406E">
        <w:rPr>
          <w:rFonts w:ascii="Trebuchet MS" w:eastAsia="Times New Roman" w:hAnsi="Trebuchet MS" w:cs="Times New Roman"/>
          <w:spacing w:val="-5"/>
          <w:lang w:eastAsia="ru-RU"/>
        </w:rPr>
        <w:t>5</w:t>
      </w: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году составляет 0,</w:t>
      </w:r>
      <w:r w:rsidR="003823A7">
        <w:rPr>
          <w:rFonts w:ascii="Trebuchet MS" w:eastAsia="Times New Roman" w:hAnsi="Trebuchet MS" w:cs="Times New Roman"/>
          <w:spacing w:val="-5"/>
          <w:lang w:eastAsia="ru-RU"/>
        </w:rPr>
        <w:t>71</w:t>
      </w:r>
      <w:r w:rsidRPr="00217F53">
        <w:rPr>
          <w:rFonts w:ascii="Trebuchet MS" w:eastAsia="Times New Roman" w:hAnsi="Trebuchet MS" w:cs="Times New Roman"/>
          <w:spacing w:val="-5"/>
          <w:lang w:eastAsia="ru-RU"/>
        </w:rPr>
        <w:t xml:space="preserve"> Гкал/ч.</w:t>
      </w:r>
    </w:p>
    <w:p w14:paraId="19FF32A3" w14:textId="307A8816" w:rsidR="00B147EA" w:rsidRPr="00FF2E78" w:rsidRDefault="00217F53" w:rsidP="00217F5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spacing w:val="-5"/>
          <w:lang w:eastAsia="ru-RU"/>
        </w:rPr>
      </w:pPr>
      <w:r w:rsidRPr="00217F53">
        <w:rPr>
          <w:rFonts w:ascii="Trebuchet MS" w:eastAsia="Times New Roman" w:hAnsi="Trebuchet MS" w:cs="Times New Roman"/>
          <w:spacing w:val="-5"/>
          <w:lang w:eastAsia="ru-RU"/>
        </w:rPr>
        <w:t>Подключение новых потребителей к существующей системе централизованного теплоснабжения до конца расчетного периода не предусматривается.</w:t>
      </w:r>
    </w:p>
    <w:p w14:paraId="2CBD96CE" w14:textId="77777777" w:rsidR="00BD68DB" w:rsidRDefault="00BD68DB" w:rsidP="003846A4">
      <w:pPr>
        <w:spacing w:after="0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45C6BB53" w14:textId="49FCBC7A" w:rsidR="007C392B" w:rsidRPr="00FF2E78" w:rsidRDefault="00093F50" w:rsidP="00BD68D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2" w:name="_Toc358669571"/>
      <w:bookmarkStart w:id="33" w:name="_Toc375163445"/>
      <w:bookmarkStart w:id="34" w:name="_Toc115439913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="000919CD" w:rsidRPr="00FF2E78">
        <w:rPr>
          <w:rFonts w:ascii="Trebuchet MS" w:eastAsia="Times New Roman" w:hAnsi="Trebuchet MS" w:cs="Times New Roman"/>
          <w:b/>
          <w:lang w:eastAsia="ru-RU"/>
        </w:rPr>
        <w:t>4</w:t>
      </w:r>
      <w:r w:rsidR="007C392B"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0919CD" w:rsidRPr="00FF2E78">
        <w:rPr>
          <w:rFonts w:ascii="Trebuchet MS" w:eastAsia="Times New Roman" w:hAnsi="Trebuchet MS" w:cs="Times New Roman"/>
          <w:b/>
          <w:lang w:eastAsia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r w:rsidR="007C392B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32"/>
      <w:bookmarkEnd w:id="33"/>
      <w:bookmarkEnd w:id="34"/>
    </w:p>
    <w:p w14:paraId="740D2941" w14:textId="5FC4058B" w:rsidR="002029A8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Зоны действия источников тепловой энергии расположены в границах 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территорий населенных пунктов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ED430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. </w:t>
      </w:r>
    </w:p>
    <w:p w14:paraId="37F4951B" w14:textId="77777777" w:rsidR="002029A8" w:rsidRPr="00FF2E78" w:rsidRDefault="000919CD" w:rsidP="00BD68DB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Источники тепловой энергии с зоной действия, расположенной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отсутствуют. </w:t>
      </w:r>
    </w:p>
    <w:p w14:paraId="5A355DCD" w14:textId="763A4185" w:rsidR="007843B3" w:rsidRDefault="000919CD" w:rsidP="009B719D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До конца расчетного периода зоны действия существующих котельных останутся в </w:t>
      </w:r>
      <w:r w:rsidRPr="00FF2E78">
        <w:rPr>
          <w:rFonts w:ascii="Trebuchet MS" w:eastAsia="Times New Roman" w:hAnsi="Trebuchet MS" w:cs="Times New Roman"/>
          <w:lang w:eastAsia="ru-RU"/>
        </w:rPr>
        <w:lastRenderedPageBreak/>
        <w:t xml:space="preserve">пределах 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населенных пунктов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ED4309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ED430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33F088D3" w14:textId="77777777" w:rsidR="009B719D" w:rsidRPr="00FF2E78" w:rsidRDefault="009B719D" w:rsidP="009B719D">
      <w:pPr>
        <w:widowControl w:val="0"/>
        <w:tabs>
          <w:tab w:val="left" w:pos="567"/>
        </w:tabs>
        <w:adjustRightInd w:val="0"/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</w:p>
    <w:p w14:paraId="4C5C589D" w14:textId="6C110335" w:rsidR="007C392B" w:rsidRPr="00FF2E78" w:rsidRDefault="00093F50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35" w:name="_Toc358669572"/>
      <w:bookmarkStart w:id="36" w:name="_Toc375163446"/>
      <w:bookmarkStart w:id="37" w:name="_Toc115439914"/>
      <w:r w:rsidRPr="00FF2E78">
        <w:rPr>
          <w:rFonts w:ascii="Trebuchet MS" w:eastAsia="Times New Roman" w:hAnsi="Trebuchet MS" w:cs="Times New Roman"/>
          <w:b/>
          <w:lang w:eastAsia="ru-RU"/>
        </w:rPr>
        <w:t>2</w:t>
      </w:r>
      <w:r w:rsidR="00A62E5B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D84806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2029A8" w:rsidRPr="00FF2E78">
        <w:rPr>
          <w:rFonts w:ascii="Trebuchet MS" w:eastAsia="Times New Roman" w:hAnsi="Trebuchet MS" w:cs="Times New Roman"/>
          <w:b/>
          <w:lang w:eastAsia="ru-RU"/>
        </w:rPr>
        <w:t>Радиус эффективного теплоснабжения, определяемый в соответствии с методическими указаниями по разработке схем теплоснабжения</w:t>
      </w:r>
      <w:bookmarkEnd w:id="35"/>
      <w:bookmarkEnd w:id="36"/>
      <w:bookmarkEnd w:id="37"/>
    </w:p>
    <w:p w14:paraId="0DC06265" w14:textId="083599C0" w:rsidR="00A718E7" w:rsidRPr="00FF2E78" w:rsidRDefault="00A718E7" w:rsidP="0084781D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Радиус эффективного теплоснабжения, позволяющий определить условия, при которых подключение новых или увеличивающих тепловую нагрузку </w:t>
      </w:r>
      <w:proofErr w:type="spellStart"/>
      <w:r w:rsidRPr="00FF2E78">
        <w:rPr>
          <w:rFonts w:ascii="Trebuchet MS" w:eastAsia="Times New Roman" w:hAnsi="Trebuchet MS" w:cs="Times New Roman"/>
          <w:lang w:eastAsia="ru-RU"/>
        </w:rPr>
        <w:t>теплопотребляющих</w:t>
      </w:r>
      <w:proofErr w:type="spellEnd"/>
      <w:r w:rsidRPr="00FF2E78">
        <w:rPr>
          <w:rFonts w:ascii="Trebuchet MS" w:eastAsia="Times New Roman" w:hAnsi="Trebuchet MS" w:cs="Times New Roman"/>
          <w:lang w:eastAsia="ru-RU"/>
        </w:rPr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 </w:t>
      </w:r>
    </w:p>
    <w:p w14:paraId="0B633B7B" w14:textId="56106ED5" w:rsidR="00A9628E" w:rsidRDefault="00A9628E" w:rsidP="00A9628E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A9628E">
        <w:rPr>
          <w:rFonts w:ascii="Trebuchet MS" w:eastAsia="Times New Roman" w:hAnsi="Trebuchet MS" w:cs="Times New Roman"/>
          <w:lang w:eastAsia="ru-RU"/>
        </w:rPr>
        <w:t xml:space="preserve">Информация о существующих и эффективных радиусах теплоснабжения систем теплоснабжения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A9628E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A9628E">
        <w:rPr>
          <w:rFonts w:ascii="Trebuchet MS" w:eastAsia="Times New Roman" w:hAnsi="Trebuchet MS" w:cs="Times New Roman"/>
          <w:lang w:eastAsia="ru-RU"/>
        </w:rPr>
        <w:t xml:space="preserve">ого района приведена в таблице </w:t>
      </w:r>
      <w:r>
        <w:rPr>
          <w:rFonts w:ascii="Trebuchet MS" w:eastAsia="Times New Roman" w:hAnsi="Trebuchet MS" w:cs="Times New Roman"/>
          <w:lang w:eastAsia="ru-RU"/>
        </w:rPr>
        <w:t>2</w:t>
      </w:r>
      <w:r w:rsidRPr="00A9628E">
        <w:rPr>
          <w:rFonts w:ascii="Trebuchet MS" w:eastAsia="Times New Roman" w:hAnsi="Trebuchet MS" w:cs="Times New Roman"/>
          <w:lang w:eastAsia="ru-RU"/>
        </w:rPr>
        <w:t>.5.1</w:t>
      </w:r>
      <w:r w:rsidR="003823A7">
        <w:rPr>
          <w:rFonts w:ascii="Trebuchet MS" w:eastAsia="Times New Roman" w:hAnsi="Trebuchet MS" w:cs="Times New Roman"/>
          <w:lang w:eastAsia="ru-RU"/>
        </w:rPr>
        <w:t xml:space="preserve"> и на рисунке 2.5.1</w:t>
      </w:r>
      <w:r w:rsidRPr="00A9628E">
        <w:rPr>
          <w:rFonts w:ascii="Trebuchet MS" w:eastAsia="Times New Roman" w:hAnsi="Trebuchet MS" w:cs="Times New Roman"/>
          <w:lang w:eastAsia="ru-RU"/>
        </w:rPr>
        <w:t>.</w:t>
      </w:r>
    </w:p>
    <w:p w14:paraId="78ED9487" w14:textId="2A96ABD0" w:rsidR="00A9628E" w:rsidRPr="00A9628E" w:rsidRDefault="00A9628E" w:rsidP="00A9628E">
      <w:pPr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lang w:eastAsia="ru-RU"/>
        </w:rPr>
      </w:pPr>
      <w:r w:rsidRPr="00A9628E">
        <w:rPr>
          <w:rFonts w:ascii="Trebuchet MS" w:eastAsia="Times New Roman" w:hAnsi="Trebuchet MS" w:cs="Times New Roman"/>
          <w:b/>
          <w:bCs/>
          <w:lang w:eastAsia="ru-RU"/>
        </w:rPr>
        <w:t>Таблица 2.5.1 – Радиусы теплоснабжения систем теплоснабжения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2127"/>
        <w:gridCol w:w="2126"/>
        <w:gridCol w:w="2828"/>
      </w:tblGrid>
      <w:tr w:rsidR="003823A7" w:rsidRPr="00E31E42" w14:paraId="63516404" w14:textId="77777777" w:rsidTr="00393C31">
        <w:trPr>
          <w:trHeight w:val="20"/>
          <w:tblHeader/>
        </w:trPr>
        <w:tc>
          <w:tcPr>
            <w:tcW w:w="2830" w:type="dxa"/>
            <w:shd w:val="clear" w:color="auto" w:fill="CCFF99"/>
            <w:noWrap/>
            <w:vAlign w:val="center"/>
          </w:tcPr>
          <w:p w14:paraId="0A45B3B9" w14:textId="77777777" w:rsidR="003823A7" w:rsidRPr="00E31E42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38" w:name="_Hlk115615000"/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2127" w:type="dxa"/>
            <w:shd w:val="clear" w:color="auto" w:fill="CCFF99"/>
            <w:vAlign w:val="center"/>
          </w:tcPr>
          <w:p w14:paraId="2F0C6ED1" w14:textId="77777777" w:rsidR="003823A7" w:rsidRPr="00E31E42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Эффективный радиус теплоснабжения (синий), м.</w:t>
            </w:r>
          </w:p>
        </w:tc>
        <w:tc>
          <w:tcPr>
            <w:tcW w:w="2126" w:type="dxa"/>
            <w:shd w:val="clear" w:color="auto" w:fill="CCFF99"/>
            <w:vAlign w:val="center"/>
          </w:tcPr>
          <w:p w14:paraId="0B0411A6" w14:textId="77777777" w:rsidR="003823A7" w:rsidRPr="00E31E42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Существующий радиус теплоснабжения (красный), м.</w:t>
            </w:r>
          </w:p>
        </w:tc>
        <w:tc>
          <w:tcPr>
            <w:tcW w:w="2828" w:type="dxa"/>
            <w:shd w:val="clear" w:color="auto" w:fill="CCFF99"/>
            <w:vAlign w:val="center"/>
          </w:tcPr>
          <w:p w14:paraId="3625CDB5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Здания за пределами радиуса теплоснабжения</w:t>
            </w:r>
          </w:p>
        </w:tc>
      </w:tr>
      <w:tr w:rsidR="003823A7" w:rsidRPr="00E31E42" w14:paraId="1CD9422F" w14:textId="77777777" w:rsidTr="00393C31">
        <w:trPr>
          <w:trHeight w:val="20"/>
        </w:trPr>
        <w:tc>
          <w:tcPr>
            <w:tcW w:w="2830" w:type="dxa"/>
            <w:shd w:val="clear" w:color="auto" w:fill="auto"/>
            <w:noWrap/>
            <w:vAlign w:val="center"/>
          </w:tcPr>
          <w:p w14:paraId="4476EC15" w14:textId="77777777" w:rsidR="003823A7" w:rsidRPr="00E31E42" w:rsidRDefault="003823A7" w:rsidP="00393C3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127" w:type="dxa"/>
            <w:shd w:val="clear" w:color="auto" w:fill="auto"/>
            <w:vAlign w:val="center"/>
          </w:tcPr>
          <w:p w14:paraId="214BBA6C" w14:textId="77777777" w:rsidR="003823A7" w:rsidRPr="00E31E42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126" w:type="dxa"/>
            <w:vAlign w:val="center"/>
          </w:tcPr>
          <w:p w14:paraId="713B7E13" w14:textId="77777777" w:rsidR="003823A7" w:rsidRPr="00E31E42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828" w:type="dxa"/>
            <w:vAlign w:val="center"/>
          </w:tcPr>
          <w:p w14:paraId="12608BA0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3823A7" w:rsidRPr="00E31E42" w14:paraId="6CE29CA1" w14:textId="77777777" w:rsidTr="00393C31">
        <w:trPr>
          <w:trHeight w:val="20"/>
        </w:trPr>
        <w:tc>
          <w:tcPr>
            <w:tcW w:w="2830" w:type="dxa"/>
            <w:shd w:val="clear" w:color="auto" w:fill="auto"/>
            <w:noWrap/>
            <w:vAlign w:val="center"/>
          </w:tcPr>
          <w:p w14:paraId="55CCBC5F" w14:textId="77777777" w:rsidR="003823A7" w:rsidRDefault="003823A7" w:rsidP="00393C3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127" w:type="dxa"/>
            <w:shd w:val="clear" w:color="auto" w:fill="auto"/>
            <w:vAlign w:val="center"/>
          </w:tcPr>
          <w:p w14:paraId="2A63644D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126" w:type="dxa"/>
            <w:vAlign w:val="center"/>
          </w:tcPr>
          <w:p w14:paraId="420BA501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828" w:type="dxa"/>
            <w:vAlign w:val="center"/>
          </w:tcPr>
          <w:p w14:paraId="53C5F8B2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9468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3823A7" w:rsidRPr="00E31E42" w14:paraId="058D35FA" w14:textId="77777777" w:rsidTr="00393C31">
        <w:trPr>
          <w:trHeight w:val="20"/>
        </w:trPr>
        <w:tc>
          <w:tcPr>
            <w:tcW w:w="2830" w:type="dxa"/>
            <w:shd w:val="clear" w:color="auto" w:fill="auto"/>
            <w:noWrap/>
            <w:vAlign w:val="center"/>
          </w:tcPr>
          <w:p w14:paraId="4C9FAFC5" w14:textId="77777777" w:rsidR="003823A7" w:rsidRDefault="003823A7" w:rsidP="00393C3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127" w:type="dxa"/>
            <w:shd w:val="clear" w:color="auto" w:fill="auto"/>
            <w:vAlign w:val="center"/>
          </w:tcPr>
          <w:p w14:paraId="2526E5F8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126" w:type="dxa"/>
            <w:vAlign w:val="center"/>
          </w:tcPr>
          <w:p w14:paraId="605126EB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28" w:type="dxa"/>
            <w:vAlign w:val="center"/>
          </w:tcPr>
          <w:p w14:paraId="244EFEAF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9468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tr w:rsidR="003823A7" w:rsidRPr="00E31E42" w14:paraId="39FBF58B" w14:textId="77777777" w:rsidTr="00393C31">
        <w:trPr>
          <w:trHeight w:val="20"/>
        </w:trPr>
        <w:tc>
          <w:tcPr>
            <w:tcW w:w="2830" w:type="dxa"/>
            <w:shd w:val="clear" w:color="auto" w:fill="auto"/>
            <w:noWrap/>
            <w:vAlign w:val="center"/>
          </w:tcPr>
          <w:p w14:paraId="155C665B" w14:textId="77777777" w:rsidR="003823A7" w:rsidRDefault="003823A7" w:rsidP="00393C3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127" w:type="dxa"/>
            <w:shd w:val="clear" w:color="auto" w:fill="auto"/>
            <w:vAlign w:val="center"/>
          </w:tcPr>
          <w:p w14:paraId="14CF5CD2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126" w:type="dxa"/>
            <w:vAlign w:val="center"/>
          </w:tcPr>
          <w:p w14:paraId="72289AC2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28" w:type="dxa"/>
            <w:vAlign w:val="center"/>
          </w:tcPr>
          <w:p w14:paraId="1AC606B4" w14:textId="77777777" w:rsidR="003823A7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294683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―</w:t>
            </w:r>
          </w:p>
        </w:tc>
      </w:tr>
      <w:bookmarkEnd w:id="38"/>
    </w:tbl>
    <w:p w14:paraId="4780A6F3" w14:textId="77777777" w:rsidR="00FA7B50" w:rsidRDefault="00FA7B50" w:rsidP="00A718E7">
      <w:pPr>
        <w:spacing w:after="0" w:line="36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0ADA382A" w14:textId="77777777" w:rsidR="003823A7" w:rsidRDefault="003823A7" w:rsidP="003823A7">
      <w:pPr>
        <w:ind w:firstLine="709"/>
        <w:rPr>
          <w:rFonts w:ascii="Trebuchet MS" w:eastAsia="Times New Roman" w:hAnsi="Trebuchet MS" w:cs="Times New Roman"/>
          <w:lang w:eastAsia="ru-RU"/>
        </w:rPr>
        <w:sectPr w:rsidR="003823A7" w:rsidSect="00AD73EB">
          <w:footerReference w:type="even" r:id="rId19"/>
          <w:pgSz w:w="11906" w:h="16838"/>
          <w:pgMar w:top="1134" w:right="851" w:bottom="1134" w:left="1134" w:header="454" w:footer="709" w:gutter="0"/>
          <w:cols w:space="708"/>
          <w:docGrid w:linePitch="360"/>
        </w:sectPr>
      </w:pPr>
    </w:p>
    <w:p w14:paraId="75ADE467" w14:textId="77777777" w:rsidR="003823A7" w:rsidRDefault="003823A7" w:rsidP="003823A7">
      <w:pPr>
        <w:spacing w:after="0"/>
        <w:jc w:val="center"/>
        <w:rPr>
          <w:rFonts w:ascii="Trebuchet MS" w:eastAsia="Times New Roman" w:hAnsi="Trebuchet MS" w:cs="Times New Roman"/>
          <w:b/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E64CCCF" wp14:editId="4C11C95C">
            <wp:extent cx="8439429" cy="5973288"/>
            <wp:effectExtent l="0" t="0" r="0" b="8890"/>
            <wp:docPr id="18" name="Рисунок 18" descr="Изображение выглядит как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413" cy="597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08425" w14:textId="5E18D38F" w:rsidR="003823A7" w:rsidRDefault="003823A7" w:rsidP="003823A7">
      <w:pPr>
        <w:autoSpaceDE w:val="0"/>
        <w:autoSpaceDN w:val="0"/>
        <w:adjustRightInd w:val="0"/>
        <w:spacing w:after="0"/>
        <w:jc w:val="center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b/>
          <w:bCs/>
          <w:spacing w:val="-5"/>
        </w:rPr>
        <w:t>Рисунок</w:t>
      </w:r>
      <w:r w:rsidRPr="000B2D58">
        <w:rPr>
          <w:rFonts w:ascii="Trebuchet MS" w:eastAsia="Times New Roman" w:hAnsi="Trebuchet MS" w:cs="Times New Roman"/>
          <w:b/>
          <w:bCs/>
          <w:spacing w:val="-5"/>
        </w:rPr>
        <w:t xml:space="preserve"> </w:t>
      </w:r>
      <w:r>
        <w:rPr>
          <w:rFonts w:ascii="Trebuchet MS" w:eastAsia="Times New Roman" w:hAnsi="Trebuchet MS" w:cs="Times New Roman"/>
          <w:b/>
          <w:bCs/>
          <w:spacing w:val="-5"/>
        </w:rPr>
        <w:t>2</w:t>
      </w:r>
      <w:r w:rsidRPr="000B2D58">
        <w:rPr>
          <w:rFonts w:ascii="Trebuchet MS" w:eastAsia="Times New Roman" w:hAnsi="Trebuchet MS" w:cs="Times New Roman"/>
          <w:b/>
          <w:bCs/>
          <w:spacing w:val="-5"/>
        </w:rPr>
        <w:t>.5.1 – Радиусы теплоснабжения систем теплоснабжения</w:t>
      </w:r>
      <w:r>
        <w:rPr>
          <w:rFonts w:ascii="Trebuchet MS" w:eastAsia="Times New Roman" w:hAnsi="Trebuchet MS" w:cs="Times New Roman"/>
          <w:b/>
          <w:bCs/>
          <w:spacing w:val="-5"/>
        </w:rPr>
        <w:t xml:space="preserve"> пос. </w:t>
      </w:r>
      <w:proofErr w:type="spellStart"/>
      <w:r>
        <w:rPr>
          <w:rFonts w:ascii="Trebuchet MS" w:eastAsia="Times New Roman" w:hAnsi="Trebuchet MS" w:cs="Times New Roman"/>
          <w:b/>
          <w:bCs/>
          <w:spacing w:val="-5"/>
        </w:rPr>
        <w:t>Золотково</w:t>
      </w:r>
      <w:proofErr w:type="spellEnd"/>
    </w:p>
    <w:p w14:paraId="70A969FD" w14:textId="77777777" w:rsidR="003823A7" w:rsidRDefault="003823A7" w:rsidP="003823A7">
      <w:pPr>
        <w:rPr>
          <w:rFonts w:ascii="Trebuchet MS" w:eastAsia="Times New Roman" w:hAnsi="Trebuchet MS" w:cs="Times New Roman"/>
          <w:lang w:eastAsia="ru-RU"/>
        </w:rPr>
        <w:sectPr w:rsidR="003823A7" w:rsidSect="003823A7">
          <w:pgSz w:w="16838" w:h="11906" w:orient="landscape"/>
          <w:pgMar w:top="851" w:right="1134" w:bottom="1134" w:left="1134" w:header="454" w:footer="709" w:gutter="0"/>
          <w:cols w:space="708"/>
          <w:docGrid w:linePitch="360"/>
        </w:sectPr>
      </w:pPr>
    </w:p>
    <w:p w14:paraId="7129C7BD" w14:textId="77777777" w:rsidR="00094D7E" w:rsidRPr="00FF2E78" w:rsidRDefault="00B84F99" w:rsidP="00FF2E78">
      <w:pPr>
        <w:widowControl w:val="0"/>
        <w:tabs>
          <w:tab w:val="left" w:pos="-142"/>
          <w:tab w:val="left" w:pos="426"/>
        </w:tabs>
        <w:suppressAutoHyphens/>
        <w:spacing w:after="0" w:line="360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39" w:name="_Toc358669578"/>
      <w:bookmarkStart w:id="40" w:name="_Toc375163452"/>
      <w:bookmarkStart w:id="41" w:name="_Toc115439915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A718E7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6E38B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3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955C94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Существующие и перспективные балансы теплоносителя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39"/>
      <w:bookmarkEnd w:id="40"/>
      <w:bookmarkEnd w:id="41"/>
    </w:p>
    <w:p w14:paraId="6AE087E8" w14:textId="0FC0142B" w:rsidR="00094D7E" w:rsidRPr="00FF2E78" w:rsidRDefault="006E38BB" w:rsidP="0084781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2" w:name="_Toc358669579"/>
      <w:bookmarkStart w:id="43" w:name="_Toc375163453"/>
      <w:bookmarkStart w:id="44" w:name="_Toc115439916"/>
      <w:r w:rsidRPr="00FF2E78">
        <w:rPr>
          <w:rFonts w:ascii="Trebuchet MS" w:eastAsia="Times New Roman" w:hAnsi="Trebuchet MS" w:cs="Times New Roman"/>
          <w:b/>
          <w:lang w:eastAsia="ru-RU"/>
        </w:rPr>
        <w:t>3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0E10D5" w:rsidRPr="00FF2E78">
        <w:rPr>
          <w:rFonts w:ascii="Trebuchet MS" w:eastAsia="Times New Roman" w:hAnsi="Trebuchet MS" w:cs="Times New Roman"/>
          <w:b/>
          <w:lang w:eastAsia="ru-RU"/>
        </w:rP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0E10D5" w:rsidRPr="00FF2E78">
        <w:rPr>
          <w:rFonts w:ascii="Trebuchet MS" w:eastAsia="Times New Roman" w:hAnsi="Trebuchet MS" w:cs="Times New Roman"/>
          <w:b/>
          <w:lang w:eastAsia="ru-RU"/>
        </w:rPr>
        <w:t>теплопотребляющими</w:t>
      </w:r>
      <w:proofErr w:type="spellEnd"/>
      <w:r w:rsidR="000E10D5" w:rsidRPr="00FF2E78">
        <w:rPr>
          <w:rFonts w:ascii="Trebuchet MS" w:eastAsia="Times New Roman" w:hAnsi="Trebuchet MS" w:cs="Times New Roman"/>
          <w:b/>
          <w:lang w:eastAsia="ru-RU"/>
        </w:rPr>
        <w:t xml:space="preserve"> установками потребителей</w:t>
      </w:r>
      <w:bookmarkEnd w:id="42"/>
      <w:bookmarkEnd w:id="43"/>
      <w:bookmarkEnd w:id="44"/>
    </w:p>
    <w:p w14:paraId="770E363E" w14:textId="1FD5619F" w:rsidR="00D27AC9" w:rsidRPr="00FF2E78" w:rsidRDefault="00094D7E" w:rsidP="0084781D">
      <w:pPr>
        <w:widowControl w:val="0"/>
        <w:tabs>
          <w:tab w:val="left" w:pos="567"/>
        </w:tabs>
        <w:adjustRightInd w:val="0"/>
        <w:spacing w:after="0" w:line="276" w:lineRule="auto"/>
        <w:ind w:firstLine="425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Балансы производительности водоподготовительных установок теплоносителя для тепловых сетей сформированы по результатам </w:t>
      </w:r>
      <w:r w:rsidR="00D7491B">
        <w:rPr>
          <w:rFonts w:ascii="Trebuchet MS" w:eastAsia="Times New Roman" w:hAnsi="Trebuchet MS" w:cs="Times New Roman"/>
          <w:spacing w:val="-5"/>
          <w:lang w:eastAsia="ru-RU"/>
        </w:rPr>
        <w:t>формирования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балансов</w:t>
      </w:r>
      <w:r w:rsidR="00D7491B">
        <w:rPr>
          <w:rFonts w:ascii="Trebuchet MS" w:eastAsia="Times New Roman" w:hAnsi="Trebuchet MS" w:cs="Times New Roman"/>
          <w:spacing w:val="-5"/>
          <w:lang w:eastAsia="ru-RU"/>
        </w:rPr>
        <w:t xml:space="preserve"> тепловой энергии.</w:t>
      </w:r>
      <w:r w:rsidRPr="00FF2E78">
        <w:rPr>
          <w:rFonts w:ascii="Trebuchet MS" w:eastAsia="Times New Roman" w:hAnsi="Trebuchet MS" w:cs="Times New Roman"/>
          <w:spacing w:val="-5"/>
          <w:lang w:eastAsia="ru-RU"/>
        </w:rPr>
        <w:t xml:space="preserve"> </w:t>
      </w:r>
    </w:p>
    <w:p w14:paraId="5FFB91C5" w14:textId="320C51A9" w:rsidR="000651AC" w:rsidRDefault="000651AC" w:rsidP="0084781D">
      <w:pPr>
        <w:autoSpaceDE w:val="0"/>
        <w:autoSpaceDN w:val="0"/>
        <w:adjustRightInd w:val="0"/>
        <w:spacing w:after="0" w:line="276" w:lineRule="auto"/>
        <w:ind w:firstLine="426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В таблице 3.1</w:t>
      </w:r>
      <w:r w:rsidR="00F5639E" w:rsidRPr="00FF2E78">
        <w:rPr>
          <w:rFonts w:ascii="Trebuchet MS" w:eastAsia="Times New Roman" w:hAnsi="Trebuchet MS" w:cs="Times New Roman"/>
          <w:lang w:eastAsia="ru-RU"/>
        </w:rPr>
        <w:t>.1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представлены перспективные балансы производительности ВПУ источников теплоснабжения.</w:t>
      </w:r>
    </w:p>
    <w:p w14:paraId="0300F57D" w14:textId="77777777" w:rsidR="003846A4" w:rsidRPr="00FF2E78" w:rsidRDefault="003846A4" w:rsidP="003846A4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5F98A2EA" w14:textId="5F75E451" w:rsidR="00F5639E" w:rsidRPr="00FF2E78" w:rsidRDefault="00F5639E" w:rsidP="00F5639E">
      <w:pPr>
        <w:widowControl w:val="0"/>
        <w:tabs>
          <w:tab w:val="left" w:pos="-142"/>
          <w:tab w:val="left" w:pos="426"/>
        </w:tabs>
        <w:suppressAutoHyphens/>
        <w:spacing w:after="0" w:line="23" w:lineRule="atLeast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45" w:name="_Toc115439917"/>
      <w:r w:rsidRPr="00FF2E78">
        <w:rPr>
          <w:rFonts w:ascii="Trebuchet MS" w:eastAsia="Times New Roman" w:hAnsi="Trebuchet MS" w:cs="Times New Roman"/>
          <w:b/>
          <w:lang w:eastAsia="ru-RU"/>
        </w:rPr>
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45"/>
    </w:p>
    <w:p w14:paraId="7DAEDAA6" w14:textId="5711B6C4" w:rsidR="00F5639E" w:rsidRPr="00FF2E78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 xml:space="preserve">В соответствии с п. 6.16 СП 124.13330.2012 «Тепловые сети» для открытых и закрытых систем теплоснабжения должна предусматриваться дополнительно аварийная подпитка водой, расход которой принимается в количестве 2% среднегодового объема воды в тепловой сети и присоединенных системах теплоснабжения независимо от схемы присоединения (за исключением систем горячего водоснабжения, присоединенных через </w:t>
      </w:r>
      <w:proofErr w:type="spellStart"/>
      <w:r w:rsidRPr="00FF2E78">
        <w:rPr>
          <w:rFonts w:ascii="Trebuchet MS" w:eastAsia="Times New Roman" w:hAnsi="Trebuchet MS" w:cs="Times New Roman"/>
          <w:spacing w:val="-5"/>
        </w:rPr>
        <w:t>водоподогреватели</w:t>
      </w:r>
      <w:proofErr w:type="spellEnd"/>
      <w:r w:rsidRPr="00FF2E78">
        <w:rPr>
          <w:rFonts w:ascii="Trebuchet MS" w:eastAsia="Times New Roman" w:hAnsi="Trebuchet MS" w:cs="Times New Roman"/>
          <w:spacing w:val="-5"/>
        </w:rPr>
        <w:t>).</w:t>
      </w:r>
    </w:p>
    <w:p w14:paraId="380704DF" w14:textId="77777777" w:rsidR="00F5639E" w:rsidRPr="001F1E2D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</w:rPr>
      </w:pPr>
      <w:r w:rsidRPr="001F1E2D">
        <w:rPr>
          <w:rFonts w:ascii="Trebuchet MS" w:eastAsia="Times New Roman" w:hAnsi="Trebuchet MS" w:cs="Times New Roman"/>
          <w:spacing w:val="-5"/>
        </w:rPr>
        <w:t>Информация о работе водоподготовительных установок в аварийных режимах работы представлена в таблице 3.1.1.</w:t>
      </w:r>
    </w:p>
    <w:p w14:paraId="0CEA1B34" w14:textId="4806DECD" w:rsidR="00EB2CEC" w:rsidRPr="00FF2E78" w:rsidRDefault="00F5639E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1F1E2D">
        <w:rPr>
          <w:rFonts w:ascii="Trebuchet MS" w:eastAsia="Times New Roman" w:hAnsi="Trebuchet MS" w:cs="Times New Roman"/>
          <w:spacing w:val="-5"/>
        </w:rPr>
        <w:t xml:space="preserve"> </w:t>
      </w:r>
      <w:r w:rsidR="00D45A6E" w:rsidRPr="00D45A6E">
        <w:rPr>
          <w:rFonts w:ascii="Trebuchet MS" w:eastAsia="Times New Roman" w:hAnsi="Trebuchet MS" w:cs="Times New Roman"/>
          <w:lang w:eastAsia="ru-RU"/>
        </w:rPr>
        <w:t>В случае возникновения аварийных ситуаций на тепловых сетях, как и при эксплуатации в штатном режиме, подпитка сети осуществляется исходной водой из системы централизованного холодного водоснабжения.</w:t>
      </w:r>
    </w:p>
    <w:p w14:paraId="636547F0" w14:textId="77777777" w:rsidR="00ED4309" w:rsidRDefault="00ED4309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58F9372F" w14:textId="77777777" w:rsidR="003823A7" w:rsidRDefault="003823A7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  <w:sectPr w:rsidR="003823A7" w:rsidSect="00DB4CD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3EECFF6A" w14:textId="77777777" w:rsidR="003823A7" w:rsidRPr="00FF2E78" w:rsidRDefault="003823A7" w:rsidP="003823A7">
      <w:pPr>
        <w:autoSpaceDE w:val="0"/>
        <w:autoSpaceDN w:val="0"/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E0175F">
        <w:rPr>
          <w:rFonts w:ascii="Trebuchet MS" w:eastAsia="Times New Roman" w:hAnsi="Trebuchet MS" w:cs="Times New Roman"/>
          <w:b/>
          <w:lang w:eastAsia="ru-RU"/>
        </w:rPr>
        <w:lastRenderedPageBreak/>
        <w:t>Таблица 3.1.1 – Перспективные балансы производительности ВПУ источников теплоснабжения</w:t>
      </w:r>
    </w:p>
    <w:tbl>
      <w:tblPr>
        <w:tblW w:w="5050" w:type="pct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36"/>
        <w:gridCol w:w="1283"/>
        <w:gridCol w:w="1283"/>
        <w:gridCol w:w="1282"/>
        <w:gridCol w:w="1282"/>
        <w:gridCol w:w="1282"/>
        <w:gridCol w:w="1282"/>
        <w:gridCol w:w="1276"/>
      </w:tblGrid>
      <w:tr w:rsidR="003823A7" w:rsidRPr="00942C55" w14:paraId="2500CFDF" w14:textId="77777777" w:rsidTr="003823A7">
        <w:trPr>
          <w:trHeight w:val="20"/>
        </w:trPr>
        <w:tc>
          <w:tcPr>
            <w:tcW w:w="1950" w:type="pct"/>
            <w:shd w:val="clear" w:color="000000" w:fill="CCFF99"/>
            <w:vAlign w:val="center"/>
            <w:hideMark/>
          </w:tcPr>
          <w:p w14:paraId="1E97B7E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36" w:type="pct"/>
            <w:shd w:val="clear" w:color="000000" w:fill="CCFF99"/>
            <w:vAlign w:val="center"/>
            <w:hideMark/>
          </w:tcPr>
          <w:p w14:paraId="3D77F08A" w14:textId="1E18390B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 </w:t>
            </w:r>
          </w:p>
        </w:tc>
        <w:tc>
          <w:tcPr>
            <w:tcW w:w="436" w:type="pct"/>
            <w:shd w:val="clear" w:color="000000" w:fill="CCFF99"/>
            <w:vAlign w:val="center"/>
            <w:hideMark/>
          </w:tcPr>
          <w:p w14:paraId="3D53B81F" w14:textId="1AA7E981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6" w:type="pct"/>
            <w:shd w:val="clear" w:color="000000" w:fill="CCFF99"/>
            <w:vAlign w:val="center"/>
            <w:hideMark/>
          </w:tcPr>
          <w:p w14:paraId="4FCB5CDF" w14:textId="72185C2A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6" w:type="pct"/>
            <w:shd w:val="clear" w:color="000000" w:fill="CCFF99"/>
            <w:vAlign w:val="center"/>
            <w:hideMark/>
          </w:tcPr>
          <w:p w14:paraId="47B6A829" w14:textId="00AB79EF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6" w:type="pct"/>
            <w:shd w:val="clear" w:color="000000" w:fill="CCFF99"/>
            <w:vAlign w:val="center"/>
            <w:hideMark/>
          </w:tcPr>
          <w:p w14:paraId="455DFBDE" w14:textId="169D6142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6" w:type="pct"/>
            <w:shd w:val="clear" w:color="000000" w:fill="CCFF99"/>
            <w:vAlign w:val="center"/>
            <w:hideMark/>
          </w:tcPr>
          <w:p w14:paraId="41945EB9" w14:textId="20D0D673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37" w:type="pct"/>
            <w:shd w:val="clear" w:color="000000" w:fill="CCFF99"/>
            <w:vAlign w:val="center"/>
            <w:hideMark/>
          </w:tcPr>
          <w:p w14:paraId="7402A856" w14:textId="2F6DD938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571DE0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3823A7" w:rsidRPr="00942C55" w14:paraId="70393B7C" w14:textId="77777777" w:rsidTr="003823A7">
        <w:trPr>
          <w:trHeight w:val="20"/>
        </w:trPr>
        <w:tc>
          <w:tcPr>
            <w:tcW w:w="5000" w:type="pct"/>
            <w:gridSpan w:val="8"/>
            <w:shd w:val="clear" w:color="000000" w:fill="FFFF99"/>
            <w:vAlign w:val="center"/>
            <w:hideMark/>
          </w:tcPr>
          <w:p w14:paraId="2B3375C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Муниципальное образование пос. </w:t>
            </w:r>
            <w:proofErr w:type="spellStart"/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(сельское поселение)</w:t>
            </w:r>
          </w:p>
        </w:tc>
      </w:tr>
      <w:tr w:rsidR="003823A7" w:rsidRPr="00942C55" w14:paraId="7703B225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5EAC0419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8261D4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93D2F3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B491A5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E84286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F0F35F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595F4D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4,40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54DE80E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4,40</w:t>
            </w:r>
          </w:p>
        </w:tc>
      </w:tr>
      <w:tr w:rsidR="003823A7" w:rsidRPr="00942C55" w14:paraId="796E25AA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63D6374A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C1409D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7CA75E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D197E2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60A4FB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4A1621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E3C1BA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52FE1B6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0,065</w:t>
            </w:r>
          </w:p>
        </w:tc>
      </w:tr>
      <w:tr w:rsidR="003823A7" w:rsidRPr="00942C55" w14:paraId="29F5A355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11A7F681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3A85D3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D0C390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8F5AB8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3C1FA9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3B639D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0D674B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7E47F7A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0,36</w:t>
            </w:r>
          </w:p>
        </w:tc>
      </w:tr>
      <w:tr w:rsidR="003823A7" w:rsidRPr="00942C55" w14:paraId="5B10C912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4F87B48B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42608F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232EF1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0,064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70ABC1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0,064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1DD9DE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0,064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E00B7C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0,064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C976B5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0,064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17FCDF5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0,064</w:t>
            </w:r>
          </w:p>
        </w:tc>
      </w:tr>
      <w:tr w:rsidR="003823A7" w:rsidRPr="00942C55" w14:paraId="64076FFA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2DFEA7C8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1D77813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4,34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CA5FC5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4,34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6CE871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4,34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C22913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4,34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6529ECD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4,34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146F78E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4,34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137E016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4,34</w:t>
            </w:r>
          </w:p>
        </w:tc>
      </w:tr>
      <w:tr w:rsidR="003823A7" w:rsidRPr="00942C55" w14:paraId="26FA31B2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0C5FBB31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F9CF37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334B33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27CCD59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782A148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162A51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064044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5803DB2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</w:tr>
      <w:tr w:rsidR="003823A7" w:rsidRPr="00942C55" w14:paraId="30090D31" w14:textId="77777777" w:rsidTr="003823A7">
        <w:trPr>
          <w:trHeight w:val="20"/>
        </w:trPr>
        <w:tc>
          <w:tcPr>
            <w:tcW w:w="1950" w:type="pct"/>
            <w:shd w:val="clear" w:color="000000" w:fill="BDD7EE"/>
            <w:vAlign w:val="center"/>
            <w:hideMark/>
          </w:tcPr>
          <w:p w14:paraId="67512FAF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309F4B5B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6A1AA26B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1AD5E43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1AA03FA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10B6122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33E3360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7" w:type="pct"/>
            <w:shd w:val="clear" w:color="000000" w:fill="BDD7EE"/>
            <w:vAlign w:val="center"/>
            <w:hideMark/>
          </w:tcPr>
          <w:p w14:paraId="2E9BF4B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3A7" w:rsidRPr="00942C55" w14:paraId="2FCDF3A1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664BE76A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8F9CCD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233125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C53781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932ADC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84241B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0E0558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293D4D5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3823A7" w:rsidRPr="00942C55" w14:paraId="4189BBCB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0B083139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45500F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C13ED5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384C6A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7C58FF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12FEEE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6EC483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619C3AD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0,053</w:t>
            </w:r>
          </w:p>
        </w:tc>
      </w:tr>
      <w:tr w:rsidR="003823A7" w:rsidRPr="00942C55" w14:paraId="635F5504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5BF64059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10F7BD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A0F857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080A25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1E1AC1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993D43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73FE32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38F9D4A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823A7" w:rsidRPr="00942C55" w14:paraId="0B8185BF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5B4D788E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616D45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4DC4DD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2A31B3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6577B8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52A912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D0F7E5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466E2B5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0,010</w:t>
            </w:r>
          </w:p>
        </w:tc>
      </w:tr>
      <w:tr w:rsidR="003823A7" w:rsidRPr="00942C55" w14:paraId="4FA2BA97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02F49B66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7CFA559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2AB1A0C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7B70C71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092489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76F7D2A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1C59059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1E376EC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</w:tr>
      <w:tr w:rsidR="003823A7" w:rsidRPr="00942C55" w14:paraId="75F756BC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30DCFFF5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2954305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1DCE9D3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1A72489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2D58454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2E66FFB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06C4B5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1594511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</w:tr>
      <w:tr w:rsidR="003823A7" w:rsidRPr="00942C55" w14:paraId="4B92D91B" w14:textId="77777777" w:rsidTr="003823A7">
        <w:trPr>
          <w:trHeight w:val="20"/>
        </w:trPr>
        <w:tc>
          <w:tcPr>
            <w:tcW w:w="1950" w:type="pct"/>
            <w:shd w:val="clear" w:color="000000" w:fill="BDD7EE"/>
            <w:vAlign w:val="center"/>
            <w:hideMark/>
          </w:tcPr>
          <w:p w14:paraId="2CC76EC6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79F15AC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3B353F2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04C42BD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74D174F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228146F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548BD80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7" w:type="pct"/>
            <w:shd w:val="clear" w:color="000000" w:fill="BDD7EE"/>
            <w:vAlign w:val="center"/>
            <w:hideMark/>
          </w:tcPr>
          <w:p w14:paraId="13EB792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3A7" w:rsidRPr="00942C55" w14:paraId="2A13547A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5B9FACC9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7B47BE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202217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6C99B5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F58D6F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E3B65F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7C4BE2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11C0BCB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3823A7" w:rsidRPr="00942C55" w14:paraId="09EE3E07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429C8A10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A69551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5F12B1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00E065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516F9C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D79E30B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808185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599A279B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3823A7" w:rsidRPr="00942C55" w14:paraId="34990215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13CE486B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BBCFB5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C03744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B91884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925477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6333A8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65943E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598DEBB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0,27</w:t>
            </w:r>
          </w:p>
        </w:tc>
      </w:tr>
      <w:tr w:rsidR="003823A7" w:rsidRPr="00942C55" w14:paraId="3CD9526E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6CF1AC5A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E6DF8E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BF2614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C8BA75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49F31FB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A4D5CA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4E9214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4EAF799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0,026</w:t>
            </w:r>
          </w:p>
        </w:tc>
      </w:tr>
      <w:tr w:rsidR="003823A7" w:rsidRPr="00942C55" w14:paraId="58529E40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783C09FE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25852C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1,07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16C7FB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1,07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A6CB77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1,07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77C7599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1,07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5C43FA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1,07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4CBE9F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1,07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5DDBE7A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1,07</w:t>
            </w:r>
          </w:p>
        </w:tc>
      </w:tr>
      <w:tr w:rsidR="003823A7" w:rsidRPr="00942C55" w14:paraId="2015EB9E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748DDA02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0F179F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AE18AB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9947ED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60D26E3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3DB471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E42202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19D8753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  <w:tr w:rsidR="003823A7" w:rsidRPr="00942C55" w14:paraId="63AA3C8B" w14:textId="77777777" w:rsidTr="003823A7">
        <w:trPr>
          <w:trHeight w:val="20"/>
        </w:trPr>
        <w:tc>
          <w:tcPr>
            <w:tcW w:w="1950" w:type="pct"/>
            <w:shd w:val="clear" w:color="000000" w:fill="BDD7EE"/>
            <w:vAlign w:val="center"/>
            <w:hideMark/>
          </w:tcPr>
          <w:p w14:paraId="03FCD30F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1539A4F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5F7977C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51F42EE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1FB7730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5BC4FF6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2F87ECA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7" w:type="pct"/>
            <w:shd w:val="clear" w:color="000000" w:fill="BDD7EE"/>
            <w:vAlign w:val="center"/>
            <w:hideMark/>
          </w:tcPr>
          <w:p w14:paraId="0C8EF71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3A7" w:rsidRPr="00942C55" w14:paraId="4CA98458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14E17EC2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9C89F4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0937FF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5A04B3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1736BA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3F6CA1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DB423D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62CF7AD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3823A7" w:rsidRPr="00942C55" w14:paraId="5E4A23B1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1E46FAD0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410C50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2641BC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58A608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8A626E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9307D6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446FB4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1222DB7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3823A7" w:rsidRPr="00942C55" w14:paraId="39462C1F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5D4837BB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68EF97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6063A9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802178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34CA49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E5381A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4A10DF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21A104E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823A7" w:rsidRPr="00942C55" w14:paraId="209ABEEF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5417740E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2CC324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EB1849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B37800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B38303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59F72D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1069F4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2618CDC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3823A7" w:rsidRPr="00942C55" w14:paraId="27D8EDFA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6B9B8B6C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9409BB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4EA230C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F35AA0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8C83AF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48BC61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13B337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5731AD7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1,09</w:t>
            </w:r>
          </w:p>
        </w:tc>
      </w:tr>
      <w:tr w:rsidR="003823A7" w:rsidRPr="00942C55" w14:paraId="2B1D1318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482E47CB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Доля резерва, %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285048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40B50F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12EB84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685F4DE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2B3BC0C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2E5E63F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762CAE0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99</w:t>
            </w:r>
          </w:p>
        </w:tc>
      </w:tr>
      <w:tr w:rsidR="003823A7" w:rsidRPr="00942C55" w14:paraId="11CB3B61" w14:textId="77777777" w:rsidTr="003823A7">
        <w:trPr>
          <w:trHeight w:val="20"/>
        </w:trPr>
        <w:tc>
          <w:tcPr>
            <w:tcW w:w="1950" w:type="pct"/>
            <w:shd w:val="clear" w:color="000000" w:fill="BDD7EE"/>
            <w:vAlign w:val="center"/>
            <w:hideMark/>
          </w:tcPr>
          <w:p w14:paraId="15723D63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942C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5AA9C53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3E00EA4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4427E72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49DBA2B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09FD9D9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6" w:type="pct"/>
            <w:shd w:val="clear" w:color="000000" w:fill="BDD7EE"/>
            <w:vAlign w:val="center"/>
            <w:hideMark/>
          </w:tcPr>
          <w:p w14:paraId="6192BD2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7" w:type="pct"/>
            <w:shd w:val="clear" w:color="000000" w:fill="BDD7EE"/>
            <w:vAlign w:val="center"/>
            <w:hideMark/>
          </w:tcPr>
          <w:p w14:paraId="556EAC0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3A7" w:rsidRPr="00942C55" w14:paraId="0489AF52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3CB1A4BF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Производительность ВПУ,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60A092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A0F02B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CE86B5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B69E2C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82E031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83AAEC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0E4EEA9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1,10</w:t>
            </w:r>
          </w:p>
        </w:tc>
      </w:tr>
      <w:tr w:rsidR="003823A7" w:rsidRPr="00942C55" w14:paraId="018FAEC5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31178CD2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F821852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CEBFF4B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4ADC3A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9389F3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C3FB805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38391E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3980141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3823A7" w:rsidRPr="00942C55" w14:paraId="164ABCC8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00306B13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Отпуск теплоносителя из тепловых сетей на цели ГВС,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C88718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977FAC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0ADD8C1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0547E36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747AC35E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24A5E0C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0AAC7D2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0,09</w:t>
            </w:r>
          </w:p>
        </w:tc>
      </w:tr>
      <w:tr w:rsidR="003823A7" w:rsidRPr="00942C55" w14:paraId="579E2B10" w14:textId="77777777" w:rsidTr="003823A7">
        <w:trPr>
          <w:trHeight w:val="20"/>
        </w:trPr>
        <w:tc>
          <w:tcPr>
            <w:tcW w:w="1950" w:type="pct"/>
            <w:shd w:val="clear" w:color="auto" w:fill="auto"/>
            <w:vAlign w:val="center"/>
            <w:hideMark/>
          </w:tcPr>
          <w:p w14:paraId="4C38F62F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Объем аварийной подпитки, т/ч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4049456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5F7B86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1B6A7EF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5F96B0D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330BD8E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14:paraId="688D5F8C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  <w:tc>
          <w:tcPr>
            <w:tcW w:w="437" w:type="pct"/>
            <w:shd w:val="clear" w:color="auto" w:fill="auto"/>
            <w:vAlign w:val="center"/>
            <w:hideMark/>
          </w:tcPr>
          <w:p w14:paraId="12977633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0,019</w:t>
            </w:r>
          </w:p>
        </w:tc>
      </w:tr>
      <w:tr w:rsidR="003823A7" w:rsidRPr="00942C55" w14:paraId="7EE56D7E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69E6E8EA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Резерв (+)/дефицит (-) ВПУ, т/ч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A824C9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3C2540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611DF8A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5D8879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6ED687CA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7244BB7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067984B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1,08</w:t>
            </w:r>
          </w:p>
        </w:tc>
      </w:tr>
      <w:tr w:rsidR="003823A7" w:rsidRPr="00942C55" w14:paraId="362CB458" w14:textId="77777777" w:rsidTr="003823A7">
        <w:trPr>
          <w:trHeight w:val="20"/>
        </w:trPr>
        <w:tc>
          <w:tcPr>
            <w:tcW w:w="1950" w:type="pct"/>
            <w:shd w:val="clear" w:color="000000" w:fill="FCE4D6"/>
            <w:vAlign w:val="center"/>
            <w:hideMark/>
          </w:tcPr>
          <w:p w14:paraId="42A67522" w14:textId="77777777" w:rsidR="003823A7" w:rsidRPr="00942C55" w:rsidRDefault="003823A7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>Доля резерва, %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06E864A9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1C6A4990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3494EC8F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043FC38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B2FDB1D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6" w:type="pct"/>
            <w:shd w:val="clear" w:color="000000" w:fill="FCE4D6"/>
            <w:vAlign w:val="center"/>
            <w:hideMark/>
          </w:tcPr>
          <w:p w14:paraId="55F5E184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37" w:type="pct"/>
            <w:shd w:val="clear" w:color="000000" w:fill="FCE4D6"/>
            <w:vAlign w:val="center"/>
            <w:hideMark/>
          </w:tcPr>
          <w:p w14:paraId="54D97A11" w14:textId="77777777" w:rsidR="003823A7" w:rsidRPr="00942C55" w:rsidRDefault="003823A7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942C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98</w:t>
            </w:r>
          </w:p>
        </w:tc>
      </w:tr>
    </w:tbl>
    <w:p w14:paraId="1264CC79" w14:textId="7F779357" w:rsidR="003823A7" w:rsidRPr="00FF2E78" w:rsidRDefault="003823A7" w:rsidP="00F5639E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lang w:eastAsia="ru-RU"/>
        </w:rPr>
        <w:sectPr w:rsidR="003823A7" w:rsidRPr="00FF2E78" w:rsidSect="003823A7">
          <w:pgSz w:w="16838" w:h="11906" w:orient="landscape"/>
          <w:pgMar w:top="680" w:right="1134" w:bottom="567" w:left="1134" w:header="454" w:footer="454" w:gutter="0"/>
          <w:cols w:space="708"/>
          <w:docGrid w:linePitch="360"/>
        </w:sectPr>
      </w:pPr>
    </w:p>
    <w:p w14:paraId="77B2EADB" w14:textId="77777777" w:rsidR="007B2E0B" w:rsidRPr="00FF2E78" w:rsidRDefault="00B84F99" w:rsidP="00D2034E">
      <w:pPr>
        <w:keepNext/>
        <w:keepLines/>
        <w:spacing w:after="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46" w:name="_Toc17813041"/>
      <w:bookmarkStart w:id="47" w:name="_Toc115439918"/>
      <w:bookmarkStart w:id="48" w:name="_Toc358669581"/>
      <w:bookmarkStart w:id="49" w:name="_Toc375163455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6869F5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</w:t>
      </w:r>
      <w:r w:rsidR="006E38B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Основные положения мастер-плана развития систем теплоснабжения поселения, городского округа, города федерального значения</w:t>
      </w:r>
      <w:bookmarkEnd w:id="46"/>
      <w:bookmarkEnd w:id="47"/>
    </w:p>
    <w:p w14:paraId="25E8C155" w14:textId="65DFA1FB" w:rsidR="006E38BB" w:rsidRPr="00FF2E78" w:rsidRDefault="006E38BB" w:rsidP="00D2034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0" w:name="_Toc115439919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4.1 </w:t>
      </w:r>
      <w:r w:rsidR="008D67B7" w:rsidRPr="00FF2E78">
        <w:rPr>
          <w:rFonts w:ascii="Trebuchet MS" w:eastAsia="Times New Roman" w:hAnsi="Trebuchet MS" w:cs="Times New Roman"/>
          <w:b/>
          <w:lang w:eastAsia="ru-RU"/>
        </w:rPr>
        <w:t xml:space="preserve">Описание сценариев развития теплоснабжения </w:t>
      </w:r>
      <w:r w:rsidR="00D2034E" w:rsidRPr="00FF2E78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bookmarkEnd w:id="50"/>
    </w:p>
    <w:p w14:paraId="7845E7D5" w14:textId="77777777" w:rsidR="00545DD6" w:rsidRPr="00545DD6" w:rsidRDefault="00545DD6" w:rsidP="00545DD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bookmarkStart w:id="51" w:name="_Hlk65562767"/>
      <w:r w:rsidRPr="00545DD6">
        <w:rPr>
          <w:rFonts w:ascii="Trebuchet MS" w:eastAsia="Times New Roman" w:hAnsi="Trebuchet MS" w:cs="Times New Roman"/>
          <w:spacing w:val="-5"/>
          <w:lang w:eastAsia="ru-RU"/>
        </w:rPr>
        <w:t xml:space="preserve">Схемой теплоснабжения пос. </w:t>
      </w:r>
      <w:proofErr w:type="spellStart"/>
      <w:r w:rsidRPr="00545DD6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Pr="00545DD6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 Гусь-Хрустального района предусматривается сохранение отопления и горячего водоснабжения объектов общественно-делового назначения поселка </w:t>
      </w:r>
      <w:proofErr w:type="spellStart"/>
      <w:r w:rsidRPr="00545DD6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Pr="00545DD6">
        <w:rPr>
          <w:rFonts w:ascii="Trebuchet MS" w:eastAsia="Times New Roman" w:hAnsi="Trebuchet MS" w:cs="Times New Roman"/>
          <w:spacing w:val="-5"/>
          <w:lang w:eastAsia="ru-RU"/>
        </w:rPr>
        <w:t xml:space="preserve"> от существующих газовых котельных. </w:t>
      </w:r>
    </w:p>
    <w:p w14:paraId="2CDBCB45" w14:textId="77777777" w:rsidR="00545DD6" w:rsidRPr="00545DD6" w:rsidRDefault="00545DD6" w:rsidP="00545DD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545DD6">
        <w:rPr>
          <w:rFonts w:ascii="Trebuchet MS" w:eastAsia="Times New Roman" w:hAnsi="Trebuchet MS" w:cs="Times New Roman"/>
          <w:spacing w:val="-5"/>
          <w:lang w:eastAsia="ru-RU"/>
        </w:rPr>
        <w:t>Для отопления вновь строящегося жилого фонда (многоквартирного и индивидуального) и объектов общественного назначения Схемой теплоснабжения предусматривается использование индивидуальных источников теплоснабжения.  Технические условия на присоединение объектов теплопотребления теплоснабжающей организацией не выдавались.</w:t>
      </w:r>
    </w:p>
    <w:p w14:paraId="25EBFEF4" w14:textId="0711D755" w:rsidR="006742CA" w:rsidRDefault="00545DD6" w:rsidP="00545DD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</w:pPr>
      <w:r w:rsidRPr="00545DD6">
        <w:rPr>
          <w:rFonts w:ascii="Trebuchet MS" w:eastAsia="Times New Roman" w:hAnsi="Trebuchet MS" w:cs="Times New Roman"/>
          <w:spacing w:val="-5"/>
          <w:lang w:eastAsia="ru-RU"/>
        </w:rPr>
        <w:t xml:space="preserve">Сценарии перспективного развития систем теплоснабжения муниципального образования пос. </w:t>
      </w:r>
      <w:proofErr w:type="spellStart"/>
      <w:r w:rsidRPr="00545DD6">
        <w:rPr>
          <w:rFonts w:ascii="Trebuchet MS" w:eastAsia="Times New Roman" w:hAnsi="Trebuchet MS" w:cs="Times New Roman"/>
          <w:spacing w:val="-5"/>
          <w:lang w:eastAsia="ru-RU"/>
        </w:rPr>
        <w:t>Золотково</w:t>
      </w:r>
      <w:proofErr w:type="spellEnd"/>
      <w:r w:rsidRPr="00545DD6">
        <w:rPr>
          <w:rFonts w:ascii="Trebuchet MS" w:eastAsia="Times New Roman" w:hAnsi="Trebuchet MS" w:cs="Times New Roman"/>
          <w:spacing w:val="-5"/>
          <w:lang w:eastAsia="ru-RU"/>
        </w:rPr>
        <w:t xml:space="preserve"> (сельское поселение) представлены</w:t>
      </w:r>
      <w:r w:rsidR="006742CA">
        <w:rPr>
          <w:rFonts w:ascii="Trebuchet MS" w:eastAsia="Times New Roman" w:hAnsi="Trebuchet MS" w:cs="Times New Roman"/>
          <w:spacing w:val="-5"/>
          <w:lang w:eastAsia="ru-RU"/>
        </w:rPr>
        <w:t xml:space="preserve"> в таблице 4.1 и на рисунк</w:t>
      </w:r>
      <w:r w:rsidR="003B5B2D">
        <w:rPr>
          <w:rFonts w:ascii="Trebuchet MS" w:eastAsia="Times New Roman" w:hAnsi="Trebuchet MS" w:cs="Times New Roman"/>
          <w:spacing w:val="-5"/>
          <w:lang w:eastAsia="ru-RU"/>
        </w:rPr>
        <w:t>е</w:t>
      </w:r>
      <w:r w:rsidR="006742CA">
        <w:rPr>
          <w:rFonts w:ascii="Trebuchet MS" w:eastAsia="Times New Roman" w:hAnsi="Trebuchet MS" w:cs="Times New Roman"/>
          <w:spacing w:val="-5"/>
          <w:lang w:eastAsia="ru-RU"/>
        </w:rPr>
        <w:t xml:space="preserve"> 4.1.1.</w:t>
      </w:r>
    </w:p>
    <w:p w14:paraId="69A0A085" w14:textId="3F0249D8" w:rsidR="006742CA" w:rsidRPr="006A2BE6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pacing w:val="-5"/>
          <w:lang w:eastAsia="ru-RU"/>
        </w:rPr>
      </w:pPr>
      <w:r w:rsidRPr="006A2BE6"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bCs/>
          <w:spacing w:val="-5"/>
          <w:lang w:eastAsia="ru-RU"/>
        </w:rPr>
        <w:t>4.1</w:t>
      </w:r>
      <w:r w:rsidRPr="006A2BE6">
        <w:rPr>
          <w:rFonts w:ascii="Trebuchet MS" w:eastAsia="Times New Roman" w:hAnsi="Trebuchet MS" w:cs="Times New Roman"/>
          <w:b/>
          <w:bCs/>
          <w:spacing w:val="-5"/>
          <w:lang w:eastAsia="ru-RU"/>
        </w:rPr>
        <w:t xml:space="preserve"> – </w:t>
      </w:r>
      <w:r>
        <w:rPr>
          <w:rFonts w:ascii="Trebuchet MS" w:eastAsia="Times New Roman" w:hAnsi="Trebuchet MS" w:cs="Times New Roman"/>
          <w:b/>
          <w:bCs/>
          <w:spacing w:val="-5"/>
          <w:lang w:eastAsia="ru-RU"/>
        </w:rPr>
        <w:t>Сценарии перспективного развития систем теплоснабжения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539"/>
        <w:gridCol w:w="7372"/>
      </w:tblGrid>
      <w:tr w:rsidR="00545DD6" w:rsidRPr="000D58B1" w14:paraId="4B56095C" w14:textId="77777777" w:rsidTr="00393C31">
        <w:trPr>
          <w:trHeight w:val="649"/>
        </w:trPr>
        <w:tc>
          <w:tcPr>
            <w:tcW w:w="2547" w:type="dxa"/>
            <w:shd w:val="clear" w:color="auto" w:fill="CCFF99"/>
            <w:vAlign w:val="center"/>
          </w:tcPr>
          <w:p w14:paraId="117F610E" w14:textId="77777777" w:rsidR="00545DD6" w:rsidRPr="000D58B1" w:rsidRDefault="00545DD6" w:rsidP="00393C31">
            <w:pPr>
              <w:widowControl w:val="0"/>
              <w:tabs>
                <w:tab w:val="left" w:pos="993"/>
              </w:tabs>
              <w:adjustRightInd w:val="0"/>
              <w:jc w:val="center"/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</w:pPr>
            <w:bookmarkStart w:id="52" w:name="_Hlk115615111"/>
            <w:r w:rsidRPr="000D58B1"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  <w:t>Наименование населенного пункта</w:t>
            </w:r>
          </w:p>
        </w:tc>
        <w:tc>
          <w:tcPr>
            <w:tcW w:w="7421" w:type="dxa"/>
            <w:shd w:val="clear" w:color="auto" w:fill="CCFF99"/>
            <w:vAlign w:val="center"/>
          </w:tcPr>
          <w:p w14:paraId="5EBB1D0B" w14:textId="77777777" w:rsidR="00545DD6" w:rsidRPr="000D58B1" w:rsidRDefault="00545DD6" w:rsidP="00393C31">
            <w:pPr>
              <w:widowControl w:val="0"/>
              <w:tabs>
                <w:tab w:val="left" w:pos="993"/>
              </w:tabs>
              <w:adjustRightInd w:val="0"/>
              <w:jc w:val="center"/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b/>
                <w:bCs/>
                <w:spacing w:val="-5"/>
                <w:sz w:val="20"/>
                <w:szCs w:val="20"/>
                <w:lang w:eastAsia="ru-RU"/>
              </w:rPr>
              <w:t>Сценарий перспективного развития системы теплоснабжения</w:t>
            </w:r>
          </w:p>
        </w:tc>
      </w:tr>
      <w:tr w:rsidR="00545DD6" w:rsidRPr="000D58B1" w14:paraId="6B2CC5F7" w14:textId="77777777" w:rsidTr="00393C31">
        <w:tc>
          <w:tcPr>
            <w:tcW w:w="2547" w:type="dxa"/>
            <w:vAlign w:val="center"/>
          </w:tcPr>
          <w:p w14:paraId="3EB1EA82" w14:textId="77777777" w:rsidR="00545DD6" w:rsidRPr="000D58B1" w:rsidRDefault="00545DD6" w:rsidP="00393C31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пос. </w:t>
            </w:r>
            <w:proofErr w:type="spellStart"/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7421" w:type="dxa"/>
          </w:tcPr>
          <w:p w14:paraId="4A7E6022" w14:textId="77777777" w:rsidR="00545DD6" w:rsidRDefault="00545DD6" w:rsidP="00393C3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Схемой теплоснабжения предусматривается</w:t>
            </w: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 реализация следующего перспективного варианта развития системы теплоснабжения:</w:t>
            </w:r>
          </w:p>
          <w:p w14:paraId="6D3AC932" w14:textId="77777777" w:rsidR="00545DD6" w:rsidRDefault="00545DD6" w:rsidP="00393C3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модернизация технологического оборудования (насосного оборудования) котельной</w:t>
            </w:r>
            <w:r w:rsidRPr="00F5717E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 больницы пос. </w:t>
            </w:r>
            <w:proofErr w:type="spellStart"/>
            <w:r w:rsidRPr="00F5717E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Золотково</w:t>
            </w:r>
            <w:proofErr w:type="spellEnd"/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;</w:t>
            </w:r>
          </w:p>
          <w:p w14:paraId="034582FF" w14:textId="77777777" w:rsidR="00545DD6" w:rsidRDefault="00545DD6" w:rsidP="00393C3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модернизация технологического оборудования (насосного оборудования) котельной</w:t>
            </w:r>
            <w:r w:rsidRPr="00F5717E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 детского сада пос. </w:t>
            </w:r>
            <w:proofErr w:type="spellStart"/>
            <w:r w:rsidRPr="00F5717E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Золотково</w:t>
            </w:r>
            <w:proofErr w:type="spellEnd"/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;</w:t>
            </w:r>
          </w:p>
          <w:p w14:paraId="1CBF1F9F" w14:textId="77777777" w:rsidR="00545DD6" w:rsidRPr="000D58B1" w:rsidRDefault="00545DD6" w:rsidP="00393C3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- модернизация технологического оборудования (насосного оборудования) котельной</w:t>
            </w:r>
            <w:r w:rsidRPr="00F5717E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 xml:space="preserve"> клуба пос. </w:t>
            </w:r>
            <w:proofErr w:type="spellStart"/>
            <w:r w:rsidRPr="00F5717E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Золотково</w:t>
            </w:r>
            <w:proofErr w:type="spellEnd"/>
            <w:r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.</w:t>
            </w:r>
          </w:p>
        </w:tc>
      </w:tr>
      <w:tr w:rsidR="00545DD6" w:rsidRPr="000D58B1" w14:paraId="7AC6F7AA" w14:textId="77777777" w:rsidTr="00393C31">
        <w:trPr>
          <w:trHeight w:val="756"/>
        </w:trPr>
        <w:tc>
          <w:tcPr>
            <w:tcW w:w="2547" w:type="dxa"/>
            <w:vAlign w:val="center"/>
          </w:tcPr>
          <w:p w14:paraId="2FB39635" w14:textId="77777777" w:rsidR="00545DD6" w:rsidRPr="000D58B1" w:rsidRDefault="00545DD6" w:rsidP="00393C31">
            <w:pPr>
              <w:widowControl w:val="0"/>
              <w:tabs>
                <w:tab w:val="left" w:pos="993"/>
              </w:tabs>
              <w:adjustRightInd w:val="0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Прочие населенные пункты муниципального образования</w:t>
            </w:r>
          </w:p>
        </w:tc>
        <w:tc>
          <w:tcPr>
            <w:tcW w:w="7421" w:type="dxa"/>
          </w:tcPr>
          <w:p w14:paraId="1796444D" w14:textId="77777777" w:rsidR="00545DD6" w:rsidRPr="000D58B1" w:rsidRDefault="00545DD6" w:rsidP="00393C31">
            <w:pPr>
              <w:widowControl w:val="0"/>
              <w:tabs>
                <w:tab w:val="left" w:pos="993"/>
              </w:tabs>
              <w:adjustRightInd w:val="0"/>
              <w:jc w:val="both"/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Times New Roman"/>
                <w:spacing w:val="-5"/>
                <w:sz w:val="20"/>
                <w:szCs w:val="20"/>
                <w:lang w:eastAsia="ru-RU"/>
              </w:rPr>
              <w:t>Отопление потребителей осуществляется от индивидуальных источников теплоснабжения. Строительство систем централизованного теплоснабжения на расчетный срок не предусматривается.</w:t>
            </w:r>
          </w:p>
        </w:tc>
      </w:tr>
      <w:bookmarkEnd w:id="52"/>
    </w:tbl>
    <w:p w14:paraId="7213A447" w14:textId="77777777" w:rsidR="006742CA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pacing w:val="-5"/>
          <w:lang w:eastAsia="ru-RU"/>
        </w:rPr>
      </w:pPr>
    </w:p>
    <w:p w14:paraId="29578CEE" w14:textId="77777777" w:rsidR="00D45A6E" w:rsidRPr="00FF2E78" w:rsidRDefault="00D45A6E" w:rsidP="00D45A6E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3" w:name="_Toc115439920"/>
      <w:r w:rsidRPr="006D1B1E">
        <w:rPr>
          <w:rFonts w:ascii="Trebuchet MS" w:eastAsia="Times New Roman" w:hAnsi="Trebuchet MS" w:cs="Times New Roman"/>
          <w:b/>
          <w:lang w:eastAsia="ru-RU"/>
        </w:rPr>
        <w:t>4.2 Обоснование выбора приоритетного сценария развития теплоснабжения поселения, городского округа, города федерального значения</w:t>
      </w:r>
      <w:bookmarkEnd w:id="53"/>
    </w:p>
    <w:p w14:paraId="596C8850" w14:textId="77777777" w:rsidR="00545DD6" w:rsidRPr="00545DD6" w:rsidRDefault="00545DD6" w:rsidP="00545DD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45DD6">
        <w:rPr>
          <w:rFonts w:ascii="Trebuchet MS" w:hAnsi="Trebuchet MS" w:cs="Times New Roman"/>
        </w:rPr>
        <w:t xml:space="preserve">Основным направлением развития системы теплоснабжения муниципального образования пос. </w:t>
      </w:r>
      <w:proofErr w:type="spellStart"/>
      <w:r w:rsidRPr="00545DD6">
        <w:rPr>
          <w:rFonts w:ascii="Trebuchet MS" w:hAnsi="Trebuchet MS" w:cs="Times New Roman"/>
        </w:rPr>
        <w:t>Золотково</w:t>
      </w:r>
      <w:proofErr w:type="spellEnd"/>
      <w:r w:rsidRPr="00545DD6">
        <w:rPr>
          <w:rFonts w:ascii="Trebuchet MS" w:hAnsi="Trebuchet MS" w:cs="Times New Roman"/>
        </w:rPr>
        <w:t xml:space="preserve"> (сельское поселение) является реализация энергосберегающей политики, предусматривающая замену устаревшего технологического оборудования. </w:t>
      </w:r>
    </w:p>
    <w:p w14:paraId="57AF1CD8" w14:textId="33B648CB" w:rsidR="00545DD6" w:rsidRPr="00545DD6" w:rsidRDefault="00545DD6" w:rsidP="00545DD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45DD6">
        <w:rPr>
          <w:rFonts w:ascii="Trebuchet MS" w:hAnsi="Trebuchet MS" w:cs="Times New Roman"/>
        </w:rPr>
        <w:t xml:space="preserve">Результатом реализации инвестиционных проектов является создание на территории муниципального образования современной, </w:t>
      </w:r>
      <w:proofErr w:type="spellStart"/>
      <w:r w:rsidRPr="00545DD6">
        <w:rPr>
          <w:rFonts w:ascii="Trebuchet MS" w:hAnsi="Trebuchet MS" w:cs="Times New Roman"/>
        </w:rPr>
        <w:t>энергоэффективной</w:t>
      </w:r>
      <w:proofErr w:type="spellEnd"/>
      <w:r w:rsidRPr="00545DD6">
        <w:rPr>
          <w:rFonts w:ascii="Trebuchet MS" w:hAnsi="Trebuchet MS" w:cs="Times New Roman"/>
        </w:rPr>
        <w:t>, работающей в автоматическом режиме системы теплоснабжения. Она обеспечит надежное и качественное теплоснабжение бюджетных и прочих потребителей.</w:t>
      </w:r>
    </w:p>
    <w:p w14:paraId="675BE4A8" w14:textId="5859B00D" w:rsidR="00545DD6" w:rsidRDefault="00545DD6" w:rsidP="00545DD6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54" w:name="_Hlk115807312"/>
      <w:r>
        <w:rPr>
          <w:rFonts w:ascii="Trebuchet MS" w:hAnsi="Trebuchet MS" w:cs="Times New Roman"/>
        </w:rPr>
        <w:t>И</w:t>
      </w:r>
      <w:r w:rsidRPr="00545DD6">
        <w:rPr>
          <w:rFonts w:ascii="Trebuchet MS" w:hAnsi="Trebuchet MS" w:cs="Times New Roman"/>
        </w:rPr>
        <w:t>зменение технико-экономических показателей относительно базовых значений</w:t>
      </w:r>
      <w:r>
        <w:rPr>
          <w:rFonts w:ascii="Trebuchet MS" w:hAnsi="Trebuchet MS" w:cs="Times New Roman"/>
        </w:rPr>
        <w:t xml:space="preserve"> п</w:t>
      </w:r>
      <w:r w:rsidRPr="00545DD6">
        <w:rPr>
          <w:rFonts w:ascii="Trebuchet MS" w:hAnsi="Trebuchet MS" w:cs="Times New Roman"/>
        </w:rPr>
        <w:t>о итогам реализации данного варианта перспективного развития системы теплоснабжения не предусматривается.</w:t>
      </w:r>
      <w:r>
        <w:rPr>
          <w:rFonts w:ascii="Trebuchet MS" w:hAnsi="Trebuchet MS" w:cs="Times New Roman"/>
        </w:rPr>
        <w:t xml:space="preserve"> </w:t>
      </w:r>
    </w:p>
    <w:bookmarkEnd w:id="54"/>
    <w:p w14:paraId="0B0293E3" w14:textId="57C67ADD" w:rsidR="00545DD6" w:rsidRPr="00324128" w:rsidRDefault="00545DD6" w:rsidP="00545DD6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24128">
        <w:rPr>
          <w:rFonts w:ascii="Trebuchet MS" w:hAnsi="Trebuchet MS" w:cs="Times New Roman"/>
        </w:rPr>
        <w:t xml:space="preserve">Суммарная финансовая потребность в реализацию мероприятий по строительству, реконструкции и техническому перевооружению источников тепловой энергии с учетом непредвиденных расходов по данным проектам на период </w:t>
      </w:r>
      <w:r w:rsidR="00937295">
        <w:rPr>
          <w:rFonts w:ascii="Trebuchet MS" w:hAnsi="Trebuchet MS" w:cs="Times New Roman"/>
        </w:rPr>
        <w:t xml:space="preserve">с 2024 года </w:t>
      </w:r>
      <w:r w:rsidRPr="00324128">
        <w:rPr>
          <w:rFonts w:ascii="Trebuchet MS" w:hAnsi="Trebuchet MS" w:cs="Times New Roman"/>
        </w:rPr>
        <w:t>до 20</w:t>
      </w:r>
      <w:r w:rsidR="00937295">
        <w:rPr>
          <w:rFonts w:ascii="Trebuchet MS" w:hAnsi="Trebuchet MS" w:cs="Times New Roman"/>
        </w:rPr>
        <w:t>30</w:t>
      </w:r>
      <w:r w:rsidRPr="00324128">
        <w:rPr>
          <w:rFonts w:ascii="Trebuchet MS" w:hAnsi="Trebuchet MS" w:cs="Times New Roman"/>
        </w:rPr>
        <w:t xml:space="preserve"> года составляет </w:t>
      </w:r>
      <w:r w:rsidRPr="00DE78DD">
        <w:rPr>
          <w:rFonts w:ascii="Trebuchet MS" w:hAnsi="Trebuchet MS" w:cs="Times New Roman"/>
          <w:highlight w:val="cyan"/>
        </w:rPr>
        <w:t>1,</w:t>
      </w:r>
      <w:r w:rsidR="00DE78DD" w:rsidRPr="00DE78DD">
        <w:rPr>
          <w:rFonts w:ascii="Trebuchet MS" w:hAnsi="Trebuchet MS" w:cs="Times New Roman"/>
          <w:highlight w:val="cyan"/>
        </w:rPr>
        <w:t>0085</w:t>
      </w:r>
      <w:r w:rsidRPr="00DE78DD">
        <w:rPr>
          <w:rFonts w:ascii="Trebuchet MS" w:hAnsi="Trebuchet MS" w:cs="Times New Roman"/>
          <w:highlight w:val="cyan"/>
        </w:rPr>
        <w:t xml:space="preserve"> млн. руб.</w:t>
      </w:r>
      <w:r w:rsidRPr="00324128">
        <w:rPr>
          <w:rFonts w:ascii="Trebuchet MS" w:hAnsi="Trebuchet MS" w:cs="Times New Roman"/>
        </w:rPr>
        <w:t xml:space="preserve"> </w:t>
      </w:r>
    </w:p>
    <w:p w14:paraId="7CF01B7E" w14:textId="77777777" w:rsidR="00545DD6" w:rsidRPr="00324128" w:rsidRDefault="00545DD6" w:rsidP="00545DD6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24128">
        <w:rPr>
          <w:rFonts w:ascii="Trebuchet MS" w:hAnsi="Trebuchet MS" w:cs="Times New Roman"/>
        </w:rPr>
        <w:t>Указанные объёмы финансовых средств являются ориентировочными и подлежат уточнению по итогам разработки проектно-сметной документации.</w:t>
      </w:r>
    </w:p>
    <w:p w14:paraId="225B9B2C" w14:textId="1B1982DE" w:rsidR="00545DD6" w:rsidRPr="00324128" w:rsidRDefault="00545DD6" w:rsidP="00545DD6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324128">
        <w:rPr>
          <w:rFonts w:ascii="Trebuchet MS" w:hAnsi="Trebuchet MS" w:cs="Times New Roman"/>
        </w:rPr>
        <w:t>Инвестирование проектов предусматривается за счет внебюджетных</w:t>
      </w:r>
      <w:r>
        <w:rPr>
          <w:rFonts w:ascii="Trebuchet MS" w:hAnsi="Trebuchet MS" w:cs="Times New Roman"/>
        </w:rPr>
        <w:t xml:space="preserve"> </w:t>
      </w:r>
      <w:r w:rsidRPr="00324128">
        <w:rPr>
          <w:rFonts w:ascii="Trebuchet MS" w:hAnsi="Trebuchet MS" w:cs="Times New Roman"/>
        </w:rPr>
        <w:t>источников</w:t>
      </w:r>
      <w:r>
        <w:rPr>
          <w:rFonts w:ascii="Trebuchet MS" w:hAnsi="Trebuchet MS" w:cs="Times New Roman"/>
        </w:rPr>
        <w:t xml:space="preserve"> </w:t>
      </w:r>
      <w:bookmarkStart w:id="55" w:name="_Hlk115807303"/>
      <w:r>
        <w:rPr>
          <w:rFonts w:ascii="Trebuchet MS" w:hAnsi="Trebuchet MS" w:cs="Times New Roman"/>
        </w:rPr>
        <w:t>(средств теплоснабжающей организации)</w:t>
      </w:r>
      <w:bookmarkEnd w:id="55"/>
      <w:r w:rsidRPr="00324128">
        <w:rPr>
          <w:rFonts w:ascii="Trebuchet MS" w:hAnsi="Trebuchet MS" w:cs="Times New Roman"/>
        </w:rPr>
        <w:t>.</w:t>
      </w:r>
    </w:p>
    <w:p w14:paraId="07B637D7" w14:textId="06F92A45" w:rsidR="00C72263" w:rsidRDefault="00C72263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C72263" w:rsidSect="00DB4CDD">
          <w:headerReference w:type="even" r:id="rId21"/>
          <w:footerReference w:type="even" r:id="rId22"/>
          <w:headerReference w:type="first" r:id="rId23"/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4C46F16E" w14:textId="3A5516C6" w:rsidR="006742CA" w:rsidRDefault="002B4B12" w:rsidP="006742C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spacing w:val="-5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D5788B6" wp14:editId="50B9A6B9">
            <wp:extent cx="8548577" cy="6050769"/>
            <wp:effectExtent l="0" t="0" r="5080" b="7620"/>
            <wp:docPr id="22" name="Рисунок 22" descr="Изображение выглядит как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 descr="Изображение выглядит как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8622" cy="606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8E233" w14:textId="2BD4FBC3" w:rsidR="006742CA" w:rsidRPr="00977A9C" w:rsidRDefault="006742CA" w:rsidP="006742CA">
      <w:pPr>
        <w:widowControl w:val="0"/>
        <w:tabs>
          <w:tab w:val="left" w:pos="993"/>
        </w:tabs>
        <w:adjustRightInd w:val="0"/>
        <w:spacing w:after="0" w:line="276" w:lineRule="auto"/>
        <w:jc w:val="center"/>
        <w:rPr>
          <w:rFonts w:ascii="Trebuchet MS" w:eastAsia="Times New Roman" w:hAnsi="Trebuchet MS" w:cs="Times New Roman"/>
          <w:b/>
          <w:bCs/>
          <w:lang w:eastAsia="ru-RU"/>
        </w:rPr>
      </w:pPr>
      <w:r w:rsidRPr="00977A9C">
        <w:rPr>
          <w:rFonts w:ascii="Trebuchet MS" w:eastAsia="Times New Roman" w:hAnsi="Trebuchet MS" w:cs="Times New Roman"/>
          <w:b/>
          <w:bCs/>
          <w:lang w:eastAsia="ru-RU"/>
        </w:rPr>
        <w:t>Рису</w:t>
      </w:r>
      <w:r>
        <w:rPr>
          <w:rFonts w:ascii="Trebuchet MS" w:eastAsia="Times New Roman" w:hAnsi="Trebuchet MS" w:cs="Times New Roman"/>
          <w:b/>
          <w:bCs/>
          <w:lang w:eastAsia="ru-RU"/>
        </w:rPr>
        <w:t xml:space="preserve">нок 4.1.1 – Сценарий перспективного развития </w:t>
      </w:r>
      <w:r w:rsidR="003B5B2D" w:rsidRPr="003B5B2D">
        <w:rPr>
          <w:rFonts w:ascii="Trebuchet MS" w:eastAsia="Times New Roman" w:hAnsi="Trebuchet MS" w:cs="Times New Roman"/>
          <w:b/>
          <w:bCs/>
          <w:lang w:eastAsia="ru-RU"/>
        </w:rPr>
        <w:t xml:space="preserve">системы централизованного теплоснабжения пос. </w:t>
      </w:r>
      <w:proofErr w:type="spellStart"/>
      <w:r w:rsidR="00FD255B">
        <w:rPr>
          <w:rFonts w:ascii="Trebuchet MS" w:eastAsia="Times New Roman" w:hAnsi="Trebuchet MS" w:cs="Times New Roman"/>
          <w:b/>
          <w:bCs/>
          <w:lang w:eastAsia="ru-RU"/>
        </w:rPr>
        <w:t>Золотково</w:t>
      </w:r>
      <w:proofErr w:type="spellEnd"/>
    </w:p>
    <w:p w14:paraId="7488DD70" w14:textId="77777777" w:rsidR="006742CA" w:rsidRDefault="006742CA" w:rsidP="00595BC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pacing w:val="-5"/>
          <w:lang w:eastAsia="ru-RU"/>
        </w:rPr>
        <w:sectPr w:rsidR="006742CA" w:rsidSect="006742CA">
          <w:pgSz w:w="16838" w:h="11906" w:orient="landscape"/>
          <w:pgMar w:top="851" w:right="1134" w:bottom="1134" w:left="1134" w:header="454" w:footer="454" w:gutter="0"/>
          <w:cols w:space="720"/>
          <w:titlePg/>
          <w:docGrid w:linePitch="299"/>
        </w:sectPr>
      </w:pPr>
    </w:p>
    <w:p w14:paraId="7468C2AA" w14:textId="77777777" w:rsidR="00094D7E" w:rsidRPr="00FF2E78" w:rsidRDefault="00B84F99" w:rsidP="00FF2E78">
      <w:pPr>
        <w:pageBreakBefore/>
        <w:widowControl w:val="0"/>
        <w:tabs>
          <w:tab w:val="left" w:pos="-142"/>
          <w:tab w:val="left" w:pos="426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56" w:name="_Toc115439921"/>
      <w:bookmarkEnd w:id="51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CA77B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E7464A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5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8D67B7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реконструкции, техническому перевооружению и (или) модернизации источников тепловой энергии</w:t>
      </w:r>
      <w:r w:rsidR="00094D7E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48"/>
      <w:bookmarkEnd w:id="49"/>
      <w:bookmarkEnd w:id="56"/>
    </w:p>
    <w:p w14:paraId="7200E918" w14:textId="281E0DEC" w:rsidR="00094D7E" w:rsidRPr="006D1B1E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57" w:name="_Toc358669582"/>
      <w:bookmarkStart w:id="58" w:name="_Toc375163456"/>
      <w:bookmarkStart w:id="59" w:name="_Toc115439922"/>
      <w:r w:rsidRPr="006D1B1E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6D1B1E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="00907BA9" w:rsidRPr="006D1B1E">
        <w:rPr>
          <w:rFonts w:ascii="Trebuchet MS" w:eastAsia="Times New Roman" w:hAnsi="Trebuchet MS" w:cs="Times New Roman"/>
          <w:b/>
          <w:lang w:eastAsia="ru-RU"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</w:t>
      </w:r>
      <w:r w:rsidR="008C3E13" w:rsidRPr="006D1B1E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r w:rsidR="00907BA9" w:rsidRPr="006D1B1E">
        <w:rPr>
          <w:rFonts w:ascii="Trebuchet MS" w:eastAsia="Times New Roman" w:hAnsi="Trebuchet MS" w:cs="Times New Roman"/>
          <w:b/>
          <w:lang w:eastAsia="ru-RU"/>
        </w:rPr>
        <w:t>, для которых отсутствует возможность и (или) целесообразность передачи тепловой энергии от существующих или реконструируемых источников тепловой энергии</w:t>
      </w:r>
      <w:bookmarkEnd w:id="57"/>
      <w:bookmarkEnd w:id="58"/>
      <w:bookmarkEnd w:id="59"/>
    </w:p>
    <w:p w14:paraId="27FB28F1" w14:textId="564898C7" w:rsidR="00E7464A" w:rsidRPr="006D1B1E" w:rsidRDefault="00907BA9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6D1B1E">
        <w:rPr>
          <w:rFonts w:ascii="Trebuchet MS" w:eastAsia="Times New Roman" w:hAnsi="Trebuchet MS" w:cs="Times New Roman"/>
        </w:rPr>
        <w:t>Перспективная тепловая нагр</w:t>
      </w:r>
      <w:r w:rsidR="00E7464A" w:rsidRPr="006D1B1E">
        <w:rPr>
          <w:rFonts w:ascii="Trebuchet MS" w:eastAsia="Times New Roman" w:hAnsi="Trebuchet MS" w:cs="Times New Roman"/>
        </w:rPr>
        <w:t xml:space="preserve">узка на осваиваемых территориях </w:t>
      </w:r>
      <w:r w:rsidR="00595BC3" w:rsidRPr="006D1B1E">
        <w:rPr>
          <w:rFonts w:ascii="Trebuchet MS" w:eastAsia="Times New Roman" w:hAnsi="Trebuchet MS" w:cs="Times New Roman"/>
        </w:rPr>
        <w:t xml:space="preserve">населенных пунктов </w:t>
      </w:r>
      <w:r w:rsidR="00C431F3" w:rsidRPr="006D1B1E">
        <w:rPr>
          <w:rFonts w:ascii="Trebuchet MS" w:eastAsia="Times New Roman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</w:rPr>
        <w:t>Золотково</w:t>
      </w:r>
      <w:proofErr w:type="spellEnd"/>
      <w:r w:rsidR="00C431F3" w:rsidRPr="006D1B1E">
        <w:rPr>
          <w:rFonts w:ascii="Trebuchet MS" w:eastAsia="Times New Roman" w:hAnsi="Trebuchet MS" w:cs="Times New Roman"/>
        </w:rPr>
        <w:t xml:space="preserve"> (сельское поселение)</w:t>
      </w:r>
      <w:r w:rsidR="00FC5BED" w:rsidRPr="006D1B1E">
        <w:rPr>
          <w:rFonts w:ascii="Trebuchet MS" w:eastAsia="Times New Roman" w:hAnsi="Trebuchet MS" w:cs="Times New Roman"/>
        </w:rPr>
        <w:t xml:space="preserve"> </w:t>
      </w:r>
      <w:r w:rsidR="00C431F3" w:rsidRPr="006D1B1E">
        <w:rPr>
          <w:rFonts w:ascii="Trebuchet MS" w:eastAsia="Times New Roman" w:hAnsi="Trebuchet MS" w:cs="Times New Roman"/>
        </w:rPr>
        <w:t>Гусь-Хрустальн</w:t>
      </w:r>
      <w:r w:rsidR="00595BC3" w:rsidRPr="006D1B1E">
        <w:rPr>
          <w:rFonts w:ascii="Trebuchet MS" w:eastAsia="Times New Roman" w:hAnsi="Trebuchet MS" w:cs="Times New Roman"/>
        </w:rPr>
        <w:t>ого района</w:t>
      </w:r>
      <w:r w:rsidR="000803C4" w:rsidRPr="006D1B1E">
        <w:rPr>
          <w:rFonts w:ascii="Trebuchet MS" w:eastAsia="Times New Roman" w:hAnsi="Trebuchet MS" w:cs="Times New Roman"/>
        </w:rPr>
        <w:t xml:space="preserve"> </w:t>
      </w:r>
      <w:r w:rsidR="00E7464A" w:rsidRPr="006D1B1E">
        <w:rPr>
          <w:rFonts w:ascii="Trebuchet MS" w:eastAsia="Times New Roman" w:hAnsi="Trebuchet MS" w:cs="Times New Roman"/>
        </w:rPr>
        <w:t>в пределах границ</w:t>
      </w:r>
      <w:r w:rsidRPr="006D1B1E">
        <w:rPr>
          <w:rFonts w:ascii="Trebuchet MS" w:eastAsia="Times New Roman" w:hAnsi="Trebuchet MS" w:cs="Times New Roman"/>
        </w:rPr>
        <w:t xml:space="preserve"> радиусов эффективного теплоснабжения</w:t>
      </w:r>
      <w:r w:rsidR="00595BC3" w:rsidRPr="006D1B1E">
        <w:rPr>
          <w:rFonts w:ascii="Trebuchet MS" w:eastAsia="Times New Roman" w:hAnsi="Trebuchet MS" w:cs="Times New Roman"/>
        </w:rPr>
        <w:t xml:space="preserve"> и сво</w:t>
      </w:r>
      <w:r w:rsidR="008E4192" w:rsidRPr="006D1B1E">
        <w:rPr>
          <w:rFonts w:ascii="Trebuchet MS" w:eastAsia="Times New Roman" w:hAnsi="Trebuchet MS" w:cs="Times New Roman"/>
        </w:rPr>
        <w:t>бо</w:t>
      </w:r>
      <w:r w:rsidR="00595BC3" w:rsidRPr="006D1B1E">
        <w:rPr>
          <w:rFonts w:ascii="Trebuchet MS" w:eastAsia="Times New Roman" w:hAnsi="Trebuchet MS" w:cs="Times New Roman"/>
        </w:rPr>
        <w:t>дного резерва тепловой мощности источников</w:t>
      </w:r>
      <w:r w:rsidRPr="006D1B1E">
        <w:rPr>
          <w:rFonts w:ascii="Trebuchet MS" w:eastAsia="Times New Roman" w:hAnsi="Trebuchet MS" w:cs="Times New Roman"/>
        </w:rPr>
        <w:t xml:space="preserve"> может быть компенсирована </w:t>
      </w:r>
      <w:r w:rsidR="006D1B1E" w:rsidRPr="006D1B1E">
        <w:rPr>
          <w:rFonts w:ascii="Trebuchet MS" w:eastAsia="Times New Roman" w:hAnsi="Trebuchet MS" w:cs="Times New Roman"/>
        </w:rPr>
        <w:t>существующей отопительной котельной.</w:t>
      </w:r>
      <w:r w:rsidRPr="006D1B1E">
        <w:rPr>
          <w:rFonts w:ascii="Trebuchet MS" w:eastAsia="Times New Roman" w:hAnsi="Trebuchet MS" w:cs="Times New Roman"/>
        </w:rPr>
        <w:t xml:space="preserve"> Строительство </w:t>
      </w:r>
      <w:r w:rsidR="000651AC" w:rsidRPr="006D1B1E">
        <w:rPr>
          <w:rFonts w:ascii="Trebuchet MS" w:eastAsia="Times New Roman" w:hAnsi="Trebuchet MS" w:cs="Times New Roman"/>
        </w:rPr>
        <w:t>дополнительных</w:t>
      </w:r>
      <w:r w:rsidRPr="006D1B1E">
        <w:rPr>
          <w:rFonts w:ascii="Trebuchet MS" w:eastAsia="Times New Roman" w:hAnsi="Trebuchet MS" w:cs="Times New Roman"/>
        </w:rPr>
        <w:t xml:space="preserve"> источников тепловой энергии для этих целей не требуется. </w:t>
      </w:r>
    </w:p>
    <w:p w14:paraId="695E7CB1" w14:textId="6CDA3A03" w:rsidR="00094D7E" w:rsidRPr="00FF2E78" w:rsidRDefault="00907BA9" w:rsidP="00C7226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6D1B1E">
        <w:rPr>
          <w:rFonts w:ascii="Trebuchet MS" w:eastAsia="Times New Roman" w:hAnsi="Trebuchet MS" w:cs="Times New Roman"/>
        </w:rPr>
        <w:t xml:space="preserve">В отношении </w:t>
      </w:r>
      <w:r w:rsidR="00E7464A" w:rsidRPr="006D1B1E">
        <w:rPr>
          <w:rFonts w:ascii="Trebuchet MS" w:eastAsia="Times New Roman" w:hAnsi="Trebuchet MS" w:cs="Times New Roman"/>
        </w:rPr>
        <w:t>перспективных потребителей, расположенных за пределами эффективного радиуса теплоснабжения,</w:t>
      </w:r>
      <w:r w:rsidRPr="006D1B1E">
        <w:rPr>
          <w:rFonts w:ascii="Trebuchet MS" w:eastAsia="Times New Roman" w:hAnsi="Trebuchet MS" w:cs="Times New Roman"/>
        </w:rPr>
        <w:t xml:space="preserve"> компенсация перспективной тепловой нагрузки </w:t>
      </w:r>
      <w:r w:rsidR="00D9030D" w:rsidRPr="006D1B1E">
        <w:rPr>
          <w:rFonts w:ascii="Trebuchet MS" w:eastAsia="Times New Roman" w:hAnsi="Trebuchet MS" w:cs="Times New Roman"/>
        </w:rPr>
        <w:t>предусматривается</w:t>
      </w:r>
      <w:r w:rsidRPr="006D1B1E">
        <w:rPr>
          <w:rFonts w:ascii="Trebuchet MS" w:eastAsia="Times New Roman" w:hAnsi="Trebuchet MS" w:cs="Times New Roman"/>
        </w:rPr>
        <w:t xml:space="preserve"> за счет индивидуальных источников, так как </w:t>
      </w:r>
      <w:r w:rsidR="00F5639E" w:rsidRPr="006D1B1E">
        <w:rPr>
          <w:rFonts w:ascii="Trebuchet MS" w:eastAsia="Times New Roman" w:hAnsi="Trebuchet MS" w:cs="Times New Roman"/>
        </w:rPr>
        <w:t xml:space="preserve">экономическая </w:t>
      </w:r>
      <w:r w:rsidRPr="006D1B1E">
        <w:rPr>
          <w:rFonts w:ascii="Trebuchet MS" w:eastAsia="Times New Roman" w:hAnsi="Trebuchet MS" w:cs="Times New Roman"/>
        </w:rPr>
        <w:t>целесообразност</w:t>
      </w:r>
      <w:r w:rsidR="00F5639E" w:rsidRPr="006D1B1E">
        <w:rPr>
          <w:rFonts w:ascii="Trebuchet MS" w:eastAsia="Times New Roman" w:hAnsi="Trebuchet MS" w:cs="Times New Roman"/>
        </w:rPr>
        <w:t>ь</w:t>
      </w:r>
      <w:r w:rsidRPr="006D1B1E">
        <w:rPr>
          <w:rFonts w:ascii="Trebuchet MS" w:eastAsia="Times New Roman" w:hAnsi="Trebuchet MS" w:cs="Times New Roman"/>
        </w:rPr>
        <w:t xml:space="preserve"> </w:t>
      </w:r>
      <w:r w:rsidR="00D9030D" w:rsidRPr="006D1B1E">
        <w:rPr>
          <w:rFonts w:ascii="Trebuchet MS" w:eastAsia="Times New Roman" w:hAnsi="Trebuchet MS" w:cs="Times New Roman"/>
        </w:rPr>
        <w:t>строительства</w:t>
      </w:r>
      <w:r w:rsidRPr="006D1B1E">
        <w:rPr>
          <w:rFonts w:ascii="Trebuchet MS" w:eastAsia="Times New Roman" w:hAnsi="Trebuchet MS" w:cs="Times New Roman"/>
        </w:rPr>
        <w:t xml:space="preserve"> централизованного теплоснабжения при отсутствии крупных, или сосредоточенных в плотной застройке потребителей, </w:t>
      </w:r>
      <w:r w:rsidR="00F5639E" w:rsidRPr="006D1B1E">
        <w:rPr>
          <w:rFonts w:ascii="Trebuchet MS" w:eastAsia="Times New Roman" w:hAnsi="Trebuchet MS" w:cs="Times New Roman"/>
        </w:rPr>
        <w:t>отсутствует</w:t>
      </w:r>
      <w:r w:rsidR="00094D7E" w:rsidRPr="006D1B1E">
        <w:rPr>
          <w:rFonts w:ascii="Trebuchet MS" w:eastAsia="Times New Roman" w:hAnsi="Trebuchet MS" w:cs="Times New Roman"/>
        </w:rPr>
        <w:t>.</w:t>
      </w:r>
    </w:p>
    <w:p w14:paraId="68E275A7" w14:textId="77777777" w:rsidR="00236887" w:rsidRPr="00D60F9C" w:rsidRDefault="00236887" w:rsidP="00D60F9C">
      <w:pPr>
        <w:widowControl w:val="0"/>
        <w:tabs>
          <w:tab w:val="left" w:pos="993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  <w:sz w:val="20"/>
          <w:szCs w:val="20"/>
        </w:rPr>
      </w:pPr>
    </w:p>
    <w:p w14:paraId="52C88253" w14:textId="6EFEA2C8" w:rsidR="00094D7E" w:rsidRPr="006D1B1E" w:rsidRDefault="00E7464A" w:rsidP="008C3E13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0" w:name="_Toc375163457"/>
      <w:bookmarkStart w:id="61" w:name="_Toc115439923"/>
      <w:r w:rsidRPr="006D1B1E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6D1B1E">
        <w:rPr>
          <w:rFonts w:ascii="Trebuchet MS" w:eastAsia="Times New Roman" w:hAnsi="Trebuchet MS" w:cs="Times New Roman"/>
          <w:b/>
          <w:lang w:eastAsia="ru-RU"/>
        </w:rPr>
        <w:t>.2</w:t>
      </w:r>
      <w:r w:rsidR="00DB4CDD" w:rsidRPr="006D1B1E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6D1B1E">
        <w:rPr>
          <w:rFonts w:ascii="Trebuchet MS" w:eastAsia="Times New Roman" w:hAnsi="Trebuchet MS" w:cs="Times New Roman"/>
          <w:b/>
          <w:lang w:eastAsia="ru-RU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0"/>
      <w:bookmarkEnd w:id="61"/>
    </w:p>
    <w:p w14:paraId="36D0B1D6" w14:textId="08C9C283" w:rsidR="00D9030D" w:rsidRDefault="00D9030D" w:rsidP="00F250D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62" w:name="_Toc375163458"/>
      <w:r w:rsidRPr="006D1B1E">
        <w:rPr>
          <w:rFonts w:ascii="Trebuchet MS" w:eastAsia="Times New Roman" w:hAnsi="Trebuchet MS" w:cs="Times New Roman"/>
          <w:spacing w:val="-5"/>
        </w:rPr>
        <w:t>На расчетный период Схемы теплоснабжения реконструкция источников тепловой энергии, с целью обеспечения перспективной тепловой нагрузки в существующих и расширяемых зонах действия источников тепловой энергии не предусматривается.</w:t>
      </w:r>
    </w:p>
    <w:p w14:paraId="4C77E178" w14:textId="29B5961C" w:rsidR="00F5639E" w:rsidRPr="00FF2E78" w:rsidRDefault="00F5639E" w:rsidP="00D60F9C">
      <w:pPr>
        <w:widowControl w:val="0"/>
        <w:tabs>
          <w:tab w:val="left" w:pos="993"/>
        </w:tabs>
        <w:adjustRightInd w:val="0"/>
        <w:spacing w:after="0" w:line="240" w:lineRule="auto"/>
        <w:ind w:firstLine="709"/>
        <w:jc w:val="both"/>
        <w:rPr>
          <w:rFonts w:ascii="Trebuchet MS" w:eastAsia="Times New Roman" w:hAnsi="Trebuchet MS" w:cs="Times New Roman"/>
          <w:spacing w:val="-5"/>
        </w:rPr>
      </w:pPr>
    </w:p>
    <w:p w14:paraId="56B8233D" w14:textId="5AEAA1A2" w:rsidR="00D86BE6" w:rsidRPr="00FF2E78" w:rsidRDefault="00D86BE6" w:rsidP="00D86BE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3" w:name="_Toc115439924"/>
      <w:r w:rsidRPr="00FF2E78">
        <w:rPr>
          <w:rFonts w:ascii="Trebuchet MS" w:eastAsia="Times New Roman" w:hAnsi="Trebuchet MS" w:cs="Times New Roman"/>
          <w:b/>
          <w:lang w:eastAsia="ru-RU"/>
        </w:rPr>
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63"/>
    </w:p>
    <w:p w14:paraId="712CCFF8" w14:textId="354DA2C9" w:rsidR="00D86BE6" w:rsidRDefault="00D86BE6" w:rsidP="00D86BE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 xml:space="preserve">По итогам реализации проектов, предусмотренных Схемой теплоснабжения на территории </w:t>
      </w:r>
      <w:r w:rsidR="00C431F3">
        <w:rPr>
          <w:rFonts w:ascii="Trebuchet MS" w:eastAsia="Times New Roman" w:hAnsi="Trebuchet MS" w:cs="Times New Roman"/>
          <w:spacing w:val="-5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spacing w:val="-5"/>
        </w:rPr>
        <w:t xml:space="preserve"> (сельское поселение)</w:t>
      </w:r>
      <w:r w:rsidR="008E4192" w:rsidRPr="00FF2E78">
        <w:rPr>
          <w:rFonts w:ascii="Trebuchet MS" w:eastAsia="Times New Roman" w:hAnsi="Trebuchet MS" w:cs="Times New Roman"/>
          <w:spacing w:val="-5"/>
        </w:rPr>
        <w:t xml:space="preserve"> </w:t>
      </w:r>
      <w:r w:rsidR="00C431F3">
        <w:rPr>
          <w:rFonts w:ascii="Trebuchet MS" w:eastAsia="Times New Roman" w:hAnsi="Trebuchet MS" w:cs="Times New Roman"/>
          <w:spacing w:val="-5"/>
        </w:rPr>
        <w:t>Гусь-Хрустальн</w:t>
      </w:r>
      <w:r w:rsidR="008E4192" w:rsidRPr="00FF2E78">
        <w:rPr>
          <w:rFonts w:ascii="Trebuchet MS" w:eastAsia="Times New Roman" w:hAnsi="Trebuchet MS" w:cs="Times New Roman"/>
          <w:spacing w:val="-5"/>
        </w:rPr>
        <w:t>ого района</w:t>
      </w:r>
      <w:r w:rsidRPr="00FF2E78">
        <w:rPr>
          <w:rFonts w:ascii="Trebuchet MS" w:eastAsia="Times New Roman" w:hAnsi="Trebuchet MS" w:cs="Times New Roman"/>
          <w:spacing w:val="-5"/>
        </w:rPr>
        <w:t xml:space="preserve"> на период до </w:t>
      </w:r>
      <w:r w:rsidR="00C431F3">
        <w:rPr>
          <w:rFonts w:ascii="Trebuchet MS" w:eastAsia="Times New Roman" w:hAnsi="Trebuchet MS" w:cs="Times New Roman"/>
          <w:spacing w:val="-5"/>
        </w:rPr>
        <w:t>20</w:t>
      </w:r>
      <w:r w:rsidR="00937295">
        <w:rPr>
          <w:rFonts w:ascii="Trebuchet MS" w:eastAsia="Times New Roman" w:hAnsi="Trebuchet MS" w:cs="Times New Roman"/>
          <w:spacing w:val="-5"/>
        </w:rPr>
        <w:t>30</w:t>
      </w:r>
      <w:r w:rsidRPr="00FF2E78">
        <w:rPr>
          <w:rFonts w:ascii="Trebuchet MS" w:eastAsia="Times New Roman" w:hAnsi="Trebuchet MS" w:cs="Times New Roman"/>
          <w:spacing w:val="-5"/>
        </w:rPr>
        <w:t xml:space="preserve"> года, </w:t>
      </w:r>
      <w:r w:rsidR="00DB4CDD">
        <w:rPr>
          <w:rFonts w:ascii="Trebuchet MS" w:eastAsia="Times New Roman" w:hAnsi="Trebuchet MS" w:cs="Times New Roman"/>
          <w:spacing w:val="-5"/>
        </w:rPr>
        <w:t>предусматривается</w:t>
      </w:r>
      <w:r w:rsidRPr="00FF2E78">
        <w:rPr>
          <w:rFonts w:ascii="Trebuchet MS" w:eastAsia="Times New Roman" w:hAnsi="Trebuchet MS" w:cs="Times New Roman"/>
          <w:spacing w:val="-5"/>
        </w:rPr>
        <w:t>:</w:t>
      </w:r>
    </w:p>
    <w:p w14:paraId="282E9D4F" w14:textId="32BE4F53" w:rsidR="001F1E2D" w:rsidRDefault="00C72263" w:rsidP="001F1E2D">
      <w:pPr>
        <w:pStyle w:val="af"/>
        <w:numPr>
          <w:ilvl w:val="0"/>
          <w:numId w:val="10"/>
        </w:numPr>
        <w:autoSpaceDE w:val="0"/>
        <w:autoSpaceDN w:val="0"/>
        <w:spacing w:before="0" w:after="0" w:line="276" w:lineRule="auto"/>
        <w:ind w:left="0" w:firstLine="57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 </w:t>
      </w:r>
      <w:r w:rsidR="00545DD6">
        <w:rPr>
          <w:rFonts w:ascii="Trebuchet MS" w:hAnsi="Trebuchet MS"/>
          <w:sz w:val="22"/>
        </w:rPr>
        <w:t xml:space="preserve">замена насосного оборудования </w:t>
      </w:r>
      <w:proofErr w:type="gramStart"/>
      <w:r w:rsidR="00545DD6">
        <w:rPr>
          <w:rFonts w:ascii="Trebuchet MS" w:hAnsi="Trebuchet MS"/>
          <w:sz w:val="22"/>
        </w:rPr>
        <w:t>в котельной больницы</w:t>
      </w:r>
      <w:proofErr w:type="gramEnd"/>
      <w:r w:rsidR="00545DD6">
        <w:rPr>
          <w:rFonts w:ascii="Trebuchet MS" w:hAnsi="Trebuchet MS"/>
          <w:sz w:val="22"/>
        </w:rPr>
        <w:t xml:space="preserve"> пос. </w:t>
      </w:r>
      <w:proofErr w:type="spellStart"/>
      <w:r w:rsidR="00545DD6">
        <w:rPr>
          <w:rFonts w:ascii="Trebuchet MS" w:hAnsi="Trebuchet MS"/>
          <w:sz w:val="22"/>
        </w:rPr>
        <w:t>Золотково</w:t>
      </w:r>
      <w:proofErr w:type="spellEnd"/>
      <w:r w:rsidR="001F1E2D">
        <w:rPr>
          <w:rFonts w:ascii="Trebuchet MS" w:hAnsi="Trebuchet MS"/>
          <w:sz w:val="22"/>
        </w:rPr>
        <w:t>;</w:t>
      </w:r>
    </w:p>
    <w:p w14:paraId="49F5F3A0" w14:textId="2AF3E921" w:rsidR="00545DD6" w:rsidRDefault="00545DD6" w:rsidP="001F1E2D">
      <w:pPr>
        <w:pStyle w:val="af"/>
        <w:numPr>
          <w:ilvl w:val="0"/>
          <w:numId w:val="10"/>
        </w:numPr>
        <w:autoSpaceDE w:val="0"/>
        <w:autoSpaceDN w:val="0"/>
        <w:spacing w:before="0" w:after="0" w:line="276" w:lineRule="auto"/>
        <w:ind w:left="0" w:firstLine="57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 замена насосного оборудования в котельной детского сада пос. </w:t>
      </w:r>
      <w:proofErr w:type="spellStart"/>
      <w:r>
        <w:rPr>
          <w:rFonts w:ascii="Trebuchet MS" w:hAnsi="Trebuchet MS"/>
          <w:sz w:val="22"/>
        </w:rPr>
        <w:t>Золотково</w:t>
      </w:r>
      <w:proofErr w:type="spellEnd"/>
      <w:r>
        <w:rPr>
          <w:rFonts w:ascii="Trebuchet MS" w:hAnsi="Trebuchet MS"/>
          <w:sz w:val="22"/>
        </w:rPr>
        <w:t>;</w:t>
      </w:r>
    </w:p>
    <w:p w14:paraId="345D3018" w14:textId="088C87DB" w:rsidR="001F1E2D" w:rsidRDefault="001F1E2D" w:rsidP="00C72263">
      <w:pPr>
        <w:pStyle w:val="af"/>
        <w:numPr>
          <w:ilvl w:val="0"/>
          <w:numId w:val="10"/>
        </w:numPr>
        <w:autoSpaceDE w:val="0"/>
        <w:autoSpaceDN w:val="0"/>
        <w:spacing w:before="0" w:after="0" w:line="276" w:lineRule="auto"/>
        <w:ind w:left="0" w:firstLine="578"/>
        <w:rPr>
          <w:rFonts w:ascii="Trebuchet MS" w:hAnsi="Trebuchet MS"/>
          <w:sz w:val="22"/>
        </w:rPr>
      </w:pPr>
      <w:r>
        <w:rPr>
          <w:rFonts w:ascii="Trebuchet MS" w:hAnsi="Trebuchet MS"/>
          <w:sz w:val="22"/>
        </w:rPr>
        <w:t xml:space="preserve"> </w:t>
      </w:r>
      <w:r w:rsidR="00545DD6">
        <w:rPr>
          <w:rFonts w:ascii="Trebuchet MS" w:hAnsi="Trebuchet MS"/>
          <w:sz w:val="22"/>
        </w:rPr>
        <w:t xml:space="preserve">замена насосного оборудования </w:t>
      </w:r>
      <w:proofErr w:type="gramStart"/>
      <w:r w:rsidR="00545DD6">
        <w:rPr>
          <w:rFonts w:ascii="Trebuchet MS" w:hAnsi="Trebuchet MS"/>
          <w:sz w:val="22"/>
        </w:rPr>
        <w:t>в котельной клуба</w:t>
      </w:r>
      <w:proofErr w:type="gramEnd"/>
      <w:r w:rsidR="00545DD6">
        <w:rPr>
          <w:rFonts w:ascii="Trebuchet MS" w:hAnsi="Trebuchet MS"/>
          <w:sz w:val="22"/>
        </w:rPr>
        <w:t xml:space="preserve"> пос. </w:t>
      </w:r>
      <w:proofErr w:type="spellStart"/>
      <w:r w:rsidR="00545DD6">
        <w:rPr>
          <w:rFonts w:ascii="Trebuchet MS" w:hAnsi="Trebuchet MS"/>
          <w:sz w:val="22"/>
        </w:rPr>
        <w:t>Золотково</w:t>
      </w:r>
      <w:proofErr w:type="spellEnd"/>
      <w:r w:rsidR="00C72263">
        <w:rPr>
          <w:rFonts w:ascii="Trebuchet MS" w:hAnsi="Trebuchet MS"/>
          <w:sz w:val="22"/>
        </w:rPr>
        <w:t>.</w:t>
      </w:r>
    </w:p>
    <w:p w14:paraId="760AD54B" w14:textId="5F995EDA" w:rsidR="001F1E2D" w:rsidRPr="000D58B1" w:rsidRDefault="001F1E2D" w:rsidP="001F1E2D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0D58B1">
        <w:rPr>
          <w:rFonts w:ascii="Trebuchet MS" w:eastAsia="Times New Roman" w:hAnsi="Trebuchet MS" w:cs="Times New Roman"/>
          <w:spacing w:val="-5"/>
        </w:rPr>
        <w:t xml:space="preserve">Реализация указанных мероприятий позволит </w:t>
      </w:r>
      <w:r w:rsidR="00C72263">
        <w:rPr>
          <w:rFonts w:ascii="Trebuchet MS" w:eastAsia="Times New Roman" w:hAnsi="Trebuchet MS" w:cs="Times New Roman"/>
          <w:spacing w:val="-5"/>
        </w:rPr>
        <w:t>повысить надежность и эффективность эксплуатации существующ</w:t>
      </w:r>
      <w:r w:rsidR="00545DD6">
        <w:rPr>
          <w:rFonts w:ascii="Trebuchet MS" w:eastAsia="Times New Roman" w:hAnsi="Trebuchet MS" w:cs="Times New Roman"/>
          <w:spacing w:val="-5"/>
        </w:rPr>
        <w:t>их</w:t>
      </w:r>
      <w:r w:rsidR="00C72263">
        <w:rPr>
          <w:rFonts w:ascii="Trebuchet MS" w:eastAsia="Times New Roman" w:hAnsi="Trebuchet MS" w:cs="Times New Roman"/>
          <w:spacing w:val="-5"/>
        </w:rPr>
        <w:t xml:space="preserve"> источник</w:t>
      </w:r>
      <w:r w:rsidR="00545DD6">
        <w:rPr>
          <w:rFonts w:ascii="Trebuchet MS" w:eastAsia="Times New Roman" w:hAnsi="Trebuchet MS" w:cs="Times New Roman"/>
          <w:spacing w:val="-5"/>
        </w:rPr>
        <w:t>ов</w:t>
      </w:r>
      <w:r w:rsidR="00C72263">
        <w:rPr>
          <w:rFonts w:ascii="Trebuchet MS" w:eastAsia="Times New Roman" w:hAnsi="Trebuchet MS" w:cs="Times New Roman"/>
          <w:spacing w:val="-5"/>
        </w:rPr>
        <w:t xml:space="preserve"> теплоснабжения</w:t>
      </w:r>
      <w:r w:rsidRPr="000D58B1">
        <w:rPr>
          <w:rFonts w:ascii="Trebuchet MS" w:eastAsia="Times New Roman" w:hAnsi="Trebuchet MS" w:cs="Times New Roman"/>
          <w:spacing w:val="-5"/>
        </w:rPr>
        <w:t>.</w:t>
      </w:r>
    </w:p>
    <w:p w14:paraId="08842606" w14:textId="522BC4EB" w:rsidR="00685913" w:rsidRDefault="00F250DD" w:rsidP="00D86BE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>В таблице 5.</w:t>
      </w:r>
      <w:r w:rsidR="00D86BE6" w:rsidRPr="00FF2E78">
        <w:rPr>
          <w:rFonts w:ascii="Trebuchet MS" w:eastAsia="Times New Roman" w:hAnsi="Trebuchet MS" w:cs="Times New Roman"/>
          <w:spacing w:val="-5"/>
        </w:rPr>
        <w:t>3</w:t>
      </w:r>
      <w:r w:rsidRPr="00FF2E78">
        <w:rPr>
          <w:rFonts w:ascii="Trebuchet MS" w:eastAsia="Times New Roman" w:hAnsi="Trebuchet MS" w:cs="Times New Roman"/>
          <w:spacing w:val="-5"/>
        </w:rPr>
        <w:t xml:space="preserve"> представлены данные </w:t>
      </w:r>
      <w:r w:rsidR="00C86AAF" w:rsidRPr="00C86AAF">
        <w:rPr>
          <w:rFonts w:ascii="Trebuchet MS" w:eastAsia="Times New Roman" w:hAnsi="Trebuchet MS" w:cs="Times New Roman"/>
          <w:spacing w:val="-5"/>
        </w:rPr>
        <w:t xml:space="preserve">по объему </w:t>
      </w:r>
      <w:r w:rsidR="00C72263">
        <w:rPr>
          <w:rFonts w:ascii="Trebuchet MS" w:eastAsia="Times New Roman" w:hAnsi="Trebuchet MS" w:cs="Times New Roman"/>
          <w:spacing w:val="-5"/>
        </w:rPr>
        <w:t>реконструкции (модернизации)</w:t>
      </w:r>
      <w:r w:rsidR="001F1E2D">
        <w:rPr>
          <w:rFonts w:ascii="Trebuchet MS" w:eastAsia="Times New Roman" w:hAnsi="Trebuchet MS" w:cs="Times New Roman"/>
          <w:spacing w:val="-5"/>
        </w:rPr>
        <w:t xml:space="preserve"> </w:t>
      </w:r>
      <w:r w:rsidR="00C86AAF" w:rsidRPr="00C86AAF">
        <w:rPr>
          <w:rFonts w:ascii="Trebuchet MS" w:eastAsia="Times New Roman" w:hAnsi="Trebuchet MS" w:cs="Times New Roman"/>
          <w:spacing w:val="-5"/>
        </w:rPr>
        <w:t>источников теплоснабжения</w:t>
      </w:r>
      <w:r w:rsidR="00685913" w:rsidRPr="00685913">
        <w:rPr>
          <w:rFonts w:ascii="Trebuchet MS" w:eastAsia="Times New Roman" w:hAnsi="Trebuchet MS" w:cs="Times New Roman"/>
          <w:spacing w:val="-5"/>
        </w:rPr>
        <w:t>.</w:t>
      </w:r>
    </w:p>
    <w:p w14:paraId="1DC13D70" w14:textId="38621B6F" w:rsidR="00685913" w:rsidRPr="002A5049" w:rsidRDefault="00685913" w:rsidP="008A59FD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DE78DD">
        <w:rPr>
          <w:rFonts w:ascii="Trebuchet MS" w:hAnsi="Trebuchet MS" w:cs="Times New Roman"/>
          <w:b/>
          <w:highlight w:val="cyan"/>
        </w:rPr>
        <w:t xml:space="preserve">Таблица 5.3 – </w:t>
      </w:r>
      <w:r w:rsidR="00C86AAF" w:rsidRPr="00DE78DD">
        <w:rPr>
          <w:rFonts w:ascii="Trebuchet MS" w:hAnsi="Trebuchet MS" w:cs="Times New Roman"/>
          <w:b/>
          <w:highlight w:val="cyan"/>
        </w:rPr>
        <w:t xml:space="preserve">План-график по </w:t>
      </w:r>
      <w:r w:rsidR="00C72263" w:rsidRPr="00DE78DD">
        <w:rPr>
          <w:rFonts w:ascii="Trebuchet MS" w:hAnsi="Trebuchet MS" w:cs="Times New Roman"/>
          <w:b/>
          <w:highlight w:val="cyan"/>
        </w:rPr>
        <w:t>реконструкции (модернизации)</w:t>
      </w:r>
      <w:r w:rsidR="001F1E2D" w:rsidRPr="00DE78DD">
        <w:rPr>
          <w:rFonts w:ascii="Trebuchet MS" w:hAnsi="Trebuchet MS" w:cs="Times New Roman"/>
          <w:b/>
          <w:highlight w:val="cyan"/>
        </w:rPr>
        <w:t xml:space="preserve"> </w:t>
      </w:r>
      <w:r w:rsidR="00C86AAF" w:rsidRPr="00DE78DD">
        <w:rPr>
          <w:rFonts w:ascii="Trebuchet MS" w:hAnsi="Trebuchet MS" w:cs="Times New Roman"/>
          <w:b/>
          <w:highlight w:val="cyan"/>
        </w:rPr>
        <w:t xml:space="preserve">источников теплоснабжения на территории </w:t>
      </w:r>
      <w:r w:rsidR="00C431F3" w:rsidRPr="00DE78DD">
        <w:rPr>
          <w:rFonts w:ascii="Trebuchet MS" w:hAnsi="Trebuchet MS" w:cs="Times New Roman"/>
          <w:b/>
          <w:highlight w:val="cyan"/>
        </w:rPr>
        <w:t xml:space="preserve">муниципального образования пос. </w:t>
      </w:r>
      <w:proofErr w:type="spellStart"/>
      <w:r w:rsidR="00FD255B" w:rsidRPr="00DE78DD">
        <w:rPr>
          <w:rFonts w:ascii="Trebuchet MS" w:hAnsi="Trebuchet MS" w:cs="Times New Roman"/>
          <w:b/>
          <w:highlight w:val="cyan"/>
        </w:rPr>
        <w:t>Золотково</w:t>
      </w:r>
      <w:proofErr w:type="spellEnd"/>
      <w:r w:rsidR="00C431F3" w:rsidRPr="00DE78DD">
        <w:rPr>
          <w:rFonts w:ascii="Trebuchet MS" w:hAnsi="Trebuchet MS" w:cs="Times New Roman"/>
          <w:b/>
          <w:highlight w:val="cyan"/>
        </w:rPr>
        <w:t xml:space="preserve"> (сельское поселение)</w:t>
      </w:r>
      <w:r w:rsidR="00C86AAF" w:rsidRPr="00C86AAF">
        <w:rPr>
          <w:rFonts w:ascii="Trebuchet MS" w:hAnsi="Trebuchet MS" w:cs="Times New Roman"/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7"/>
        <w:gridCol w:w="3401"/>
        <w:gridCol w:w="710"/>
        <w:gridCol w:w="567"/>
        <w:gridCol w:w="708"/>
        <w:gridCol w:w="708"/>
        <w:gridCol w:w="850"/>
        <w:gridCol w:w="755"/>
        <w:gridCol w:w="1225"/>
      </w:tblGrid>
      <w:tr w:rsidR="00545DD6" w:rsidRPr="00D07CB6" w14:paraId="6A21659B" w14:textId="77777777" w:rsidTr="00393C31">
        <w:trPr>
          <w:trHeight w:val="20"/>
          <w:tblHeader/>
        </w:trPr>
        <w:tc>
          <w:tcPr>
            <w:tcW w:w="498" w:type="pct"/>
            <w:vMerge w:val="restart"/>
            <w:shd w:val="clear" w:color="000000" w:fill="CCFF99"/>
            <w:vAlign w:val="center"/>
            <w:hideMark/>
          </w:tcPr>
          <w:p w14:paraId="61D5577E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64" w:name="_Hlk172723390"/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Номер проекта</w:t>
            </w:r>
          </w:p>
        </w:tc>
        <w:tc>
          <w:tcPr>
            <w:tcW w:w="1716" w:type="pct"/>
            <w:vMerge w:val="restart"/>
            <w:shd w:val="clear" w:color="000000" w:fill="CCFF99"/>
            <w:noWrap/>
            <w:vAlign w:val="center"/>
            <w:hideMark/>
          </w:tcPr>
          <w:p w14:paraId="508A6526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358" w:type="pct"/>
            <w:vMerge w:val="restart"/>
            <w:shd w:val="clear" w:color="000000" w:fill="CCFF99"/>
            <w:noWrap/>
            <w:vAlign w:val="center"/>
            <w:hideMark/>
          </w:tcPr>
          <w:p w14:paraId="68573D9E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работ</w:t>
            </w:r>
          </w:p>
        </w:tc>
        <w:tc>
          <w:tcPr>
            <w:tcW w:w="1810" w:type="pct"/>
            <w:gridSpan w:val="5"/>
            <w:shd w:val="clear" w:color="000000" w:fill="CCFF99"/>
            <w:vAlign w:val="center"/>
            <w:hideMark/>
          </w:tcPr>
          <w:p w14:paraId="75E3B5EE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проекта, тыс.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руб. (с НДС)</w:t>
            </w:r>
          </w:p>
        </w:tc>
        <w:tc>
          <w:tcPr>
            <w:tcW w:w="618" w:type="pct"/>
            <w:vMerge w:val="restart"/>
            <w:shd w:val="clear" w:color="000000" w:fill="CCFF99"/>
            <w:vAlign w:val="center"/>
            <w:hideMark/>
          </w:tcPr>
          <w:p w14:paraId="3BC75C01" w14:textId="77777777" w:rsidR="00545DD6" w:rsidRPr="00D07CB6" w:rsidRDefault="00545DD6" w:rsidP="00393C3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Источники финансирования</w:t>
            </w:r>
          </w:p>
        </w:tc>
      </w:tr>
      <w:tr w:rsidR="00545DD6" w:rsidRPr="00D07CB6" w14:paraId="08CAA448" w14:textId="77777777" w:rsidTr="00393C31">
        <w:trPr>
          <w:trHeight w:val="20"/>
        </w:trPr>
        <w:tc>
          <w:tcPr>
            <w:tcW w:w="498" w:type="pct"/>
            <w:vMerge/>
            <w:vAlign w:val="center"/>
            <w:hideMark/>
          </w:tcPr>
          <w:p w14:paraId="1E43E3F2" w14:textId="77777777" w:rsidR="00545DD6" w:rsidRPr="00D07CB6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16" w:type="pct"/>
            <w:vMerge/>
            <w:vAlign w:val="center"/>
            <w:hideMark/>
          </w:tcPr>
          <w:p w14:paraId="2D8C7F53" w14:textId="77777777" w:rsidR="00545DD6" w:rsidRPr="00D07CB6" w:rsidRDefault="00545DD6" w:rsidP="00393C31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8" w:type="pct"/>
            <w:vMerge/>
            <w:vAlign w:val="center"/>
            <w:hideMark/>
          </w:tcPr>
          <w:p w14:paraId="01FD66C7" w14:textId="77777777" w:rsidR="00545DD6" w:rsidRPr="00D07CB6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6" w:type="pct"/>
            <w:shd w:val="clear" w:color="000000" w:fill="CCFF99"/>
            <w:noWrap/>
            <w:vAlign w:val="center"/>
            <w:hideMark/>
          </w:tcPr>
          <w:p w14:paraId="715C88AD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57" w:type="pct"/>
            <w:shd w:val="clear" w:color="000000" w:fill="CCFF99"/>
            <w:noWrap/>
            <w:vAlign w:val="center"/>
            <w:hideMark/>
          </w:tcPr>
          <w:p w14:paraId="05F45162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357" w:type="pct"/>
            <w:shd w:val="clear" w:color="000000" w:fill="CCFF99"/>
            <w:noWrap/>
            <w:vAlign w:val="center"/>
            <w:hideMark/>
          </w:tcPr>
          <w:p w14:paraId="08E2E2D0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29" w:type="pct"/>
            <w:shd w:val="clear" w:color="000000" w:fill="CCFF99"/>
            <w:noWrap/>
            <w:vAlign w:val="center"/>
            <w:hideMark/>
          </w:tcPr>
          <w:p w14:paraId="0324009C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81" w:type="pct"/>
            <w:shd w:val="clear" w:color="000000" w:fill="CCFF99"/>
            <w:noWrap/>
            <w:vAlign w:val="center"/>
            <w:hideMark/>
          </w:tcPr>
          <w:p w14:paraId="1738193F" w14:textId="77777777" w:rsidR="00545DD6" w:rsidRPr="00D07CB6" w:rsidRDefault="00545DD6" w:rsidP="00393C31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2026 - 2027</w:t>
            </w:r>
          </w:p>
        </w:tc>
        <w:tc>
          <w:tcPr>
            <w:tcW w:w="618" w:type="pct"/>
            <w:vMerge/>
            <w:vAlign w:val="center"/>
            <w:hideMark/>
          </w:tcPr>
          <w:p w14:paraId="5E2D3EAF" w14:textId="77777777" w:rsidR="00545DD6" w:rsidRPr="00D07CB6" w:rsidRDefault="00545DD6" w:rsidP="00393C3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545DD6" w:rsidRPr="00D07CB6" w14:paraId="4E223D3F" w14:textId="77777777" w:rsidTr="00393C31">
        <w:trPr>
          <w:trHeight w:val="20"/>
        </w:trPr>
        <w:tc>
          <w:tcPr>
            <w:tcW w:w="5000" w:type="pct"/>
            <w:gridSpan w:val="9"/>
            <w:shd w:val="clear" w:color="auto" w:fill="FFFF99"/>
            <w:vAlign w:val="center"/>
            <w:hideMark/>
          </w:tcPr>
          <w:p w14:paraId="610D166D" w14:textId="77777777" w:rsidR="00545DD6" w:rsidRPr="00D07CB6" w:rsidRDefault="00545DD6" w:rsidP="00393C31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Муниципальное образование пос. </w:t>
            </w:r>
            <w:proofErr w:type="spellStart"/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  <w:r w:rsidRPr="00D07CB6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(сельское поселение)</w:t>
            </w:r>
          </w:p>
        </w:tc>
      </w:tr>
      <w:tr w:rsidR="00DE78DD" w:rsidRPr="00D07CB6" w14:paraId="44681FE2" w14:textId="77777777" w:rsidTr="002861F4">
        <w:trPr>
          <w:trHeight w:val="20"/>
        </w:trPr>
        <w:tc>
          <w:tcPr>
            <w:tcW w:w="498" w:type="pct"/>
            <w:shd w:val="clear" w:color="auto" w:fill="auto"/>
            <w:hideMark/>
          </w:tcPr>
          <w:p w14:paraId="12947813" w14:textId="46BB1654" w:rsidR="00DE78DD" w:rsidRPr="001D1302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1-1-3-1</w:t>
            </w:r>
          </w:p>
        </w:tc>
        <w:tc>
          <w:tcPr>
            <w:tcW w:w="1716" w:type="pct"/>
            <w:shd w:val="clear" w:color="auto" w:fill="auto"/>
            <w:hideMark/>
          </w:tcPr>
          <w:p w14:paraId="64CF30BD" w14:textId="48A13D87" w:rsidR="00DE78DD" w:rsidRPr="00D07CB6" w:rsidRDefault="00DE78DD" w:rsidP="00DE78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Замена насосов 1 контура WILO TOP 40/10 (2шт. рабочий и резервный) на аналогичные (</w:t>
            </w:r>
            <w:proofErr w:type="spellStart"/>
            <w:r w:rsidRPr="003618DC">
              <w:t>п.Золотково</w:t>
            </w:r>
            <w:proofErr w:type="spellEnd"/>
            <w:r w:rsidRPr="003618DC">
              <w:t>, котельная</w:t>
            </w:r>
            <w:r w:rsidR="00292A7E">
              <w:t xml:space="preserve"> </w:t>
            </w:r>
            <w:bookmarkStart w:id="65" w:name="_GoBack"/>
            <w:bookmarkEnd w:id="65"/>
            <w:r w:rsidRPr="003618DC">
              <w:t>больница)</w:t>
            </w:r>
          </w:p>
        </w:tc>
        <w:tc>
          <w:tcPr>
            <w:tcW w:w="358" w:type="pct"/>
            <w:shd w:val="clear" w:color="auto" w:fill="auto"/>
            <w:hideMark/>
          </w:tcPr>
          <w:p w14:paraId="7B8DB991" w14:textId="1F153753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СМР</w:t>
            </w:r>
          </w:p>
        </w:tc>
        <w:tc>
          <w:tcPr>
            <w:tcW w:w="286" w:type="pct"/>
            <w:shd w:val="clear" w:color="auto" w:fill="auto"/>
            <w:hideMark/>
          </w:tcPr>
          <w:p w14:paraId="0714F9FF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shd w:val="clear" w:color="auto" w:fill="auto"/>
            <w:hideMark/>
          </w:tcPr>
          <w:p w14:paraId="4AC76B1A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tcBorders>
              <w:right w:val="single" w:sz="4" w:space="0" w:color="auto"/>
            </w:tcBorders>
            <w:shd w:val="clear" w:color="auto" w:fill="auto"/>
            <w:hideMark/>
          </w:tcPr>
          <w:p w14:paraId="5F649883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hideMark/>
          </w:tcPr>
          <w:p w14:paraId="313BD227" w14:textId="4B6DB91F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162,9</w:t>
            </w:r>
          </w:p>
        </w:tc>
        <w:tc>
          <w:tcPr>
            <w:tcW w:w="381" w:type="pct"/>
            <w:tcBorders>
              <w:left w:val="single" w:sz="4" w:space="0" w:color="auto"/>
            </w:tcBorders>
            <w:shd w:val="clear" w:color="auto" w:fill="auto"/>
            <w:hideMark/>
          </w:tcPr>
          <w:p w14:paraId="5EF9DF9C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18" w:type="pct"/>
            <w:shd w:val="clear" w:color="auto" w:fill="auto"/>
            <w:hideMark/>
          </w:tcPr>
          <w:p w14:paraId="33043B6A" w14:textId="4C31CD68" w:rsidR="00DE78DD" w:rsidRPr="00D07CB6" w:rsidRDefault="00DE78DD" w:rsidP="00DE78D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8DC">
              <w:t>внебюджет</w:t>
            </w:r>
            <w:proofErr w:type="spellEnd"/>
          </w:p>
        </w:tc>
      </w:tr>
      <w:tr w:rsidR="00DE78DD" w:rsidRPr="00D07CB6" w14:paraId="520F819E" w14:textId="77777777" w:rsidTr="002861F4">
        <w:trPr>
          <w:trHeight w:val="20"/>
        </w:trPr>
        <w:tc>
          <w:tcPr>
            <w:tcW w:w="498" w:type="pct"/>
            <w:shd w:val="clear" w:color="auto" w:fill="auto"/>
            <w:hideMark/>
          </w:tcPr>
          <w:p w14:paraId="699BFACA" w14:textId="3ADB459A" w:rsidR="00DE78DD" w:rsidRPr="001D1302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1-1-3-2</w:t>
            </w:r>
          </w:p>
        </w:tc>
        <w:tc>
          <w:tcPr>
            <w:tcW w:w="1716" w:type="pct"/>
            <w:shd w:val="clear" w:color="auto" w:fill="auto"/>
            <w:hideMark/>
          </w:tcPr>
          <w:p w14:paraId="1FF1017C" w14:textId="5EF07D28" w:rsidR="00DE78DD" w:rsidRPr="00D07CB6" w:rsidRDefault="00DE78DD" w:rsidP="00DE78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 xml:space="preserve">Замена сетевых насосов IPL 32/160-1.1/2 (2шт. рабочий и резервный) на аналогичные </w:t>
            </w:r>
            <w:r w:rsidRPr="003618DC">
              <w:lastRenderedPageBreak/>
              <w:t>(</w:t>
            </w:r>
            <w:proofErr w:type="spellStart"/>
            <w:r w:rsidRPr="003618DC">
              <w:t>п.Золотково</w:t>
            </w:r>
            <w:proofErr w:type="spellEnd"/>
            <w:r w:rsidRPr="003618DC">
              <w:t xml:space="preserve">, </w:t>
            </w:r>
            <w:proofErr w:type="spellStart"/>
            <w:r w:rsidRPr="003618DC">
              <w:t>котельнаябольница</w:t>
            </w:r>
            <w:proofErr w:type="spellEnd"/>
            <w:r w:rsidRPr="003618DC">
              <w:t>)</w:t>
            </w:r>
          </w:p>
        </w:tc>
        <w:tc>
          <w:tcPr>
            <w:tcW w:w="358" w:type="pct"/>
            <w:shd w:val="clear" w:color="auto" w:fill="auto"/>
            <w:hideMark/>
          </w:tcPr>
          <w:p w14:paraId="7BD2AD50" w14:textId="192F9364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lastRenderedPageBreak/>
              <w:t>СМР</w:t>
            </w:r>
          </w:p>
        </w:tc>
        <w:tc>
          <w:tcPr>
            <w:tcW w:w="286" w:type="pct"/>
            <w:shd w:val="clear" w:color="auto" w:fill="auto"/>
            <w:hideMark/>
          </w:tcPr>
          <w:p w14:paraId="5C4FC9E6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shd w:val="clear" w:color="auto" w:fill="auto"/>
            <w:hideMark/>
          </w:tcPr>
          <w:p w14:paraId="7C0175DC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tcBorders>
              <w:right w:val="single" w:sz="4" w:space="0" w:color="auto"/>
            </w:tcBorders>
            <w:shd w:val="clear" w:color="auto" w:fill="auto"/>
            <w:hideMark/>
          </w:tcPr>
          <w:p w14:paraId="5F137C0B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hideMark/>
          </w:tcPr>
          <w:p w14:paraId="098AAD68" w14:textId="245D5FC4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228,6</w:t>
            </w:r>
          </w:p>
        </w:tc>
        <w:tc>
          <w:tcPr>
            <w:tcW w:w="381" w:type="pct"/>
            <w:tcBorders>
              <w:left w:val="single" w:sz="4" w:space="0" w:color="auto"/>
            </w:tcBorders>
            <w:shd w:val="clear" w:color="auto" w:fill="auto"/>
            <w:hideMark/>
          </w:tcPr>
          <w:p w14:paraId="282B287A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18" w:type="pct"/>
            <w:shd w:val="clear" w:color="auto" w:fill="auto"/>
            <w:hideMark/>
          </w:tcPr>
          <w:p w14:paraId="1ABCA4EB" w14:textId="19D254BE" w:rsidR="00DE78DD" w:rsidRPr="00D07CB6" w:rsidRDefault="00DE78DD" w:rsidP="00DE78D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8DC">
              <w:t>внебюджет</w:t>
            </w:r>
            <w:proofErr w:type="spellEnd"/>
          </w:p>
        </w:tc>
      </w:tr>
      <w:tr w:rsidR="00DE78DD" w:rsidRPr="00D07CB6" w14:paraId="5E9751B6" w14:textId="77777777" w:rsidTr="002861F4">
        <w:trPr>
          <w:trHeight w:val="20"/>
        </w:trPr>
        <w:tc>
          <w:tcPr>
            <w:tcW w:w="498" w:type="pct"/>
            <w:shd w:val="clear" w:color="auto" w:fill="auto"/>
            <w:hideMark/>
          </w:tcPr>
          <w:p w14:paraId="37EC77B8" w14:textId="50BC250D" w:rsidR="00DE78DD" w:rsidRPr="001D1302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1-1-3-3</w:t>
            </w:r>
          </w:p>
        </w:tc>
        <w:tc>
          <w:tcPr>
            <w:tcW w:w="1716" w:type="pct"/>
            <w:shd w:val="clear" w:color="auto" w:fill="auto"/>
            <w:hideMark/>
          </w:tcPr>
          <w:p w14:paraId="05B9A836" w14:textId="75F203AC" w:rsidR="00DE78DD" w:rsidRPr="00D07CB6" w:rsidRDefault="00DE78DD" w:rsidP="00DE78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Замена насосов сети ГВС IPL 32/160-1.1/2(2шт. рабочий и резервный) на аналогичные (</w:t>
            </w:r>
            <w:proofErr w:type="spellStart"/>
            <w:r w:rsidRPr="003618DC">
              <w:t>п.Золотково</w:t>
            </w:r>
            <w:proofErr w:type="spellEnd"/>
            <w:r w:rsidRPr="003618DC">
              <w:t>, котельная</w:t>
            </w:r>
            <w:r>
              <w:t xml:space="preserve"> </w:t>
            </w:r>
            <w:r w:rsidRPr="003618DC">
              <w:t>больница)</w:t>
            </w:r>
          </w:p>
        </w:tc>
        <w:tc>
          <w:tcPr>
            <w:tcW w:w="358" w:type="pct"/>
            <w:shd w:val="clear" w:color="auto" w:fill="auto"/>
            <w:hideMark/>
          </w:tcPr>
          <w:p w14:paraId="3E76D557" w14:textId="5E4CD575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СМР</w:t>
            </w:r>
          </w:p>
        </w:tc>
        <w:tc>
          <w:tcPr>
            <w:tcW w:w="286" w:type="pct"/>
            <w:shd w:val="clear" w:color="auto" w:fill="auto"/>
            <w:hideMark/>
          </w:tcPr>
          <w:p w14:paraId="6FE34D82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shd w:val="clear" w:color="auto" w:fill="auto"/>
            <w:hideMark/>
          </w:tcPr>
          <w:p w14:paraId="7E216B6F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tcBorders>
              <w:right w:val="single" w:sz="4" w:space="0" w:color="auto"/>
            </w:tcBorders>
            <w:shd w:val="clear" w:color="auto" w:fill="auto"/>
            <w:hideMark/>
          </w:tcPr>
          <w:p w14:paraId="6323813A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hideMark/>
          </w:tcPr>
          <w:p w14:paraId="64216A4E" w14:textId="28773F4B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124</w:t>
            </w:r>
          </w:p>
        </w:tc>
        <w:tc>
          <w:tcPr>
            <w:tcW w:w="381" w:type="pct"/>
            <w:tcBorders>
              <w:left w:val="single" w:sz="4" w:space="0" w:color="auto"/>
            </w:tcBorders>
            <w:shd w:val="clear" w:color="auto" w:fill="auto"/>
            <w:hideMark/>
          </w:tcPr>
          <w:p w14:paraId="70F8232D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18" w:type="pct"/>
            <w:shd w:val="clear" w:color="auto" w:fill="auto"/>
            <w:hideMark/>
          </w:tcPr>
          <w:p w14:paraId="7A6A6450" w14:textId="55FC340F" w:rsidR="00DE78DD" w:rsidRPr="00D07CB6" w:rsidRDefault="00DE78DD" w:rsidP="00DE78D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8DC">
              <w:t>внебюджет</w:t>
            </w:r>
            <w:proofErr w:type="spellEnd"/>
          </w:p>
        </w:tc>
      </w:tr>
      <w:tr w:rsidR="00DE78DD" w:rsidRPr="00D07CB6" w14:paraId="248D7848" w14:textId="77777777" w:rsidTr="002861F4">
        <w:trPr>
          <w:trHeight w:val="20"/>
        </w:trPr>
        <w:tc>
          <w:tcPr>
            <w:tcW w:w="498" w:type="pct"/>
            <w:shd w:val="clear" w:color="auto" w:fill="auto"/>
            <w:hideMark/>
          </w:tcPr>
          <w:p w14:paraId="6E26AEAC" w14:textId="3261BE24" w:rsidR="00DE78DD" w:rsidRPr="001D1302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1-1-3-4</w:t>
            </w:r>
          </w:p>
        </w:tc>
        <w:tc>
          <w:tcPr>
            <w:tcW w:w="1716" w:type="pct"/>
            <w:shd w:val="clear" w:color="auto" w:fill="auto"/>
            <w:hideMark/>
          </w:tcPr>
          <w:p w14:paraId="5D07EA7A" w14:textId="1D42BCFD" w:rsidR="00DE78DD" w:rsidRPr="00D07CB6" w:rsidRDefault="00DE78DD" w:rsidP="00DE78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Замена сетевых насосов IPL 32/165-3/2 (2шт. рабочий и резервный) на аналогичные (</w:t>
            </w:r>
            <w:proofErr w:type="spellStart"/>
            <w:r w:rsidRPr="003618DC">
              <w:t>п.Золотково</w:t>
            </w:r>
            <w:proofErr w:type="spellEnd"/>
            <w:r w:rsidRPr="003618DC">
              <w:t>, котельная-детский сад)</w:t>
            </w:r>
          </w:p>
        </w:tc>
        <w:tc>
          <w:tcPr>
            <w:tcW w:w="358" w:type="pct"/>
            <w:shd w:val="clear" w:color="auto" w:fill="auto"/>
            <w:hideMark/>
          </w:tcPr>
          <w:p w14:paraId="13BB3D0A" w14:textId="0500A9FB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СМР</w:t>
            </w:r>
          </w:p>
        </w:tc>
        <w:tc>
          <w:tcPr>
            <w:tcW w:w="286" w:type="pct"/>
            <w:shd w:val="clear" w:color="auto" w:fill="auto"/>
            <w:hideMark/>
          </w:tcPr>
          <w:p w14:paraId="11215FA2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shd w:val="clear" w:color="auto" w:fill="auto"/>
            <w:hideMark/>
          </w:tcPr>
          <w:p w14:paraId="485E89C4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tcBorders>
              <w:right w:val="single" w:sz="4" w:space="0" w:color="auto"/>
            </w:tcBorders>
            <w:shd w:val="clear" w:color="auto" w:fill="auto"/>
            <w:hideMark/>
          </w:tcPr>
          <w:p w14:paraId="6DD7FBB8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hideMark/>
          </w:tcPr>
          <w:p w14:paraId="11E0A1AE" w14:textId="76BC18DF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260</w:t>
            </w:r>
          </w:p>
        </w:tc>
        <w:tc>
          <w:tcPr>
            <w:tcW w:w="381" w:type="pct"/>
            <w:tcBorders>
              <w:left w:val="single" w:sz="4" w:space="0" w:color="auto"/>
            </w:tcBorders>
            <w:shd w:val="clear" w:color="auto" w:fill="auto"/>
            <w:hideMark/>
          </w:tcPr>
          <w:p w14:paraId="71A74FF9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18" w:type="pct"/>
            <w:shd w:val="clear" w:color="auto" w:fill="auto"/>
            <w:hideMark/>
          </w:tcPr>
          <w:p w14:paraId="3AB3F367" w14:textId="5E68C4A8" w:rsidR="00DE78DD" w:rsidRPr="00D07CB6" w:rsidRDefault="00DE78DD" w:rsidP="00DE78D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8DC">
              <w:t>внебюджет</w:t>
            </w:r>
            <w:proofErr w:type="spellEnd"/>
          </w:p>
        </w:tc>
      </w:tr>
      <w:tr w:rsidR="00DE78DD" w:rsidRPr="00D07CB6" w14:paraId="0E7742C7" w14:textId="77777777" w:rsidTr="002861F4">
        <w:trPr>
          <w:trHeight w:val="20"/>
        </w:trPr>
        <w:tc>
          <w:tcPr>
            <w:tcW w:w="498" w:type="pct"/>
            <w:shd w:val="clear" w:color="auto" w:fill="auto"/>
            <w:hideMark/>
          </w:tcPr>
          <w:p w14:paraId="624C2F08" w14:textId="547050CF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1-1-3-5</w:t>
            </w:r>
          </w:p>
        </w:tc>
        <w:tc>
          <w:tcPr>
            <w:tcW w:w="1716" w:type="pct"/>
            <w:shd w:val="clear" w:color="auto" w:fill="auto"/>
            <w:hideMark/>
          </w:tcPr>
          <w:p w14:paraId="1FB52DAF" w14:textId="6559D8AA" w:rsidR="00DE78DD" w:rsidRPr="00D07CB6" w:rsidRDefault="00DE78DD" w:rsidP="00DE78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Замена насосов сети ГВС IPL 32/160-1.1/2(1шт. рабочий) на аналогичные (</w:t>
            </w:r>
            <w:proofErr w:type="spellStart"/>
            <w:r w:rsidRPr="003618DC">
              <w:t>п.Золотково</w:t>
            </w:r>
            <w:proofErr w:type="spellEnd"/>
            <w:r w:rsidRPr="003618DC">
              <w:t>, котельная детский сад)</w:t>
            </w:r>
          </w:p>
        </w:tc>
        <w:tc>
          <w:tcPr>
            <w:tcW w:w="358" w:type="pct"/>
            <w:shd w:val="clear" w:color="auto" w:fill="auto"/>
            <w:hideMark/>
          </w:tcPr>
          <w:p w14:paraId="04A65C02" w14:textId="3A3BE90C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СМР</w:t>
            </w:r>
          </w:p>
        </w:tc>
        <w:tc>
          <w:tcPr>
            <w:tcW w:w="286" w:type="pct"/>
            <w:shd w:val="clear" w:color="auto" w:fill="auto"/>
            <w:hideMark/>
          </w:tcPr>
          <w:p w14:paraId="7D246C80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shd w:val="clear" w:color="auto" w:fill="auto"/>
            <w:hideMark/>
          </w:tcPr>
          <w:p w14:paraId="7963580B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tcBorders>
              <w:right w:val="single" w:sz="4" w:space="0" w:color="auto"/>
            </w:tcBorders>
            <w:shd w:val="clear" w:color="auto" w:fill="auto"/>
            <w:hideMark/>
          </w:tcPr>
          <w:p w14:paraId="73358D69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hideMark/>
          </w:tcPr>
          <w:p w14:paraId="687EF93E" w14:textId="637C1ED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130</w:t>
            </w:r>
          </w:p>
        </w:tc>
        <w:tc>
          <w:tcPr>
            <w:tcW w:w="381" w:type="pct"/>
            <w:tcBorders>
              <w:left w:val="single" w:sz="4" w:space="0" w:color="auto"/>
            </w:tcBorders>
            <w:shd w:val="clear" w:color="auto" w:fill="auto"/>
            <w:hideMark/>
          </w:tcPr>
          <w:p w14:paraId="6A2CA25A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18" w:type="pct"/>
            <w:shd w:val="clear" w:color="auto" w:fill="auto"/>
            <w:hideMark/>
          </w:tcPr>
          <w:p w14:paraId="4D5D46F0" w14:textId="4F02AA4E" w:rsidR="00DE78DD" w:rsidRPr="00D07CB6" w:rsidRDefault="00DE78DD" w:rsidP="00DE78D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8DC">
              <w:t>внебюджет</w:t>
            </w:r>
            <w:proofErr w:type="spellEnd"/>
          </w:p>
        </w:tc>
      </w:tr>
      <w:tr w:rsidR="00DE78DD" w:rsidRPr="00D07CB6" w14:paraId="07B8AC54" w14:textId="77777777" w:rsidTr="002861F4">
        <w:trPr>
          <w:trHeight w:val="20"/>
        </w:trPr>
        <w:tc>
          <w:tcPr>
            <w:tcW w:w="498" w:type="pct"/>
            <w:shd w:val="clear" w:color="auto" w:fill="auto"/>
            <w:hideMark/>
          </w:tcPr>
          <w:p w14:paraId="10497AC0" w14:textId="6F2CDF58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1-1-3-6</w:t>
            </w:r>
          </w:p>
        </w:tc>
        <w:tc>
          <w:tcPr>
            <w:tcW w:w="1716" w:type="pct"/>
            <w:shd w:val="clear" w:color="auto" w:fill="auto"/>
            <w:hideMark/>
          </w:tcPr>
          <w:p w14:paraId="6DF6E2E7" w14:textId="1F7B946D" w:rsidR="00DE78DD" w:rsidRPr="00D07CB6" w:rsidRDefault="00DE78DD" w:rsidP="00DE78DD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Замена насосов 1 контура WILO TOP-S 25/7 3 (1шт.резервный) на аналогичные (</w:t>
            </w:r>
            <w:proofErr w:type="spellStart"/>
            <w:r w:rsidRPr="003618DC">
              <w:t>п.Золотково</w:t>
            </w:r>
            <w:proofErr w:type="spellEnd"/>
            <w:r w:rsidRPr="003618DC">
              <w:t>, котельная клуба)</w:t>
            </w:r>
          </w:p>
        </w:tc>
        <w:tc>
          <w:tcPr>
            <w:tcW w:w="358" w:type="pct"/>
            <w:shd w:val="clear" w:color="auto" w:fill="auto"/>
            <w:hideMark/>
          </w:tcPr>
          <w:p w14:paraId="336B98E0" w14:textId="28F18D63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СМР</w:t>
            </w:r>
          </w:p>
        </w:tc>
        <w:tc>
          <w:tcPr>
            <w:tcW w:w="286" w:type="pct"/>
            <w:shd w:val="clear" w:color="auto" w:fill="auto"/>
            <w:hideMark/>
          </w:tcPr>
          <w:p w14:paraId="41D4A503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shd w:val="clear" w:color="auto" w:fill="auto"/>
            <w:hideMark/>
          </w:tcPr>
          <w:p w14:paraId="15CB438D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7" w:type="pct"/>
            <w:tcBorders>
              <w:right w:val="single" w:sz="4" w:space="0" w:color="auto"/>
            </w:tcBorders>
            <w:shd w:val="clear" w:color="auto" w:fill="auto"/>
            <w:hideMark/>
          </w:tcPr>
          <w:p w14:paraId="31EB3B6F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hideMark/>
          </w:tcPr>
          <w:p w14:paraId="2853E88B" w14:textId="3DD559EE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3618DC">
              <w:t>103</w:t>
            </w:r>
          </w:p>
        </w:tc>
        <w:tc>
          <w:tcPr>
            <w:tcW w:w="381" w:type="pct"/>
            <w:tcBorders>
              <w:left w:val="single" w:sz="4" w:space="0" w:color="auto"/>
            </w:tcBorders>
            <w:shd w:val="clear" w:color="auto" w:fill="auto"/>
            <w:hideMark/>
          </w:tcPr>
          <w:p w14:paraId="360CE075" w14:textId="77777777" w:rsidR="00DE78DD" w:rsidRPr="00D07CB6" w:rsidRDefault="00DE78DD" w:rsidP="00DE78DD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18" w:type="pct"/>
            <w:shd w:val="clear" w:color="auto" w:fill="auto"/>
            <w:hideMark/>
          </w:tcPr>
          <w:p w14:paraId="270BB8AE" w14:textId="26824565" w:rsidR="00DE78DD" w:rsidRPr="00D07CB6" w:rsidRDefault="00DE78DD" w:rsidP="00DE78DD">
            <w:pPr>
              <w:spacing w:after="0" w:line="240" w:lineRule="auto"/>
              <w:ind w:left="-57" w:right="-57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618DC">
              <w:t>внебюджет</w:t>
            </w:r>
            <w:proofErr w:type="spellEnd"/>
          </w:p>
        </w:tc>
      </w:tr>
      <w:bookmarkEnd w:id="64"/>
    </w:tbl>
    <w:p w14:paraId="59F3D5E3" w14:textId="77777777" w:rsidR="00C72263" w:rsidRPr="00FF2E78" w:rsidRDefault="00C72263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6A09C7C0" w14:textId="5ABA26B9" w:rsidR="00D86BE6" w:rsidRPr="00FF2E78" w:rsidRDefault="00D86BE6" w:rsidP="00D86BE6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6" w:name="_Toc115439925"/>
      <w:r w:rsidRPr="00FF2E78">
        <w:rPr>
          <w:rFonts w:ascii="Trebuchet MS" w:eastAsia="Times New Roman" w:hAnsi="Trebuchet MS" w:cs="Times New Roman"/>
          <w:b/>
          <w:lang w:eastAsia="ru-RU"/>
        </w:rPr>
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66"/>
    </w:p>
    <w:p w14:paraId="144108F0" w14:textId="77777777" w:rsidR="00D86BE6" w:rsidRPr="00FF2E78" w:rsidRDefault="00D86BE6" w:rsidP="00D86BE6">
      <w:pPr>
        <w:autoSpaceDE w:val="0"/>
        <w:autoSpaceDN w:val="0"/>
        <w:adjustRightInd w:val="0"/>
        <w:spacing w:after="0" w:line="276" w:lineRule="auto"/>
        <w:ind w:firstLine="576"/>
        <w:jc w:val="both"/>
        <w:rPr>
          <w:rFonts w:ascii="Trebuchet MS" w:eastAsia="Times New Roman" w:hAnsi="Trebuchet MS" w:cs="Times New Roman"/>
          <w:spacing w:val="-5"/>
        </w:rPr>
      </w:pPr>
      <w:r w:rsidRPr="00FF2E78">
        <w:rPr>
          <w:rFonts w:ascii="Trebuchet MS" w:eastAsia="Times New Roman" w:hAnsi="Trebuchet MS" w:cs="Times New Roman"/>
          <w:spacing w:val="-5"/>
        </w:rPr>
        <w:t>Источники тепловой энергии, функционирующих в режиме комбинированной выработки электрической и тепловой энергии, и котельные работающие совместно на единую тепловую сеть отсутствуют.</w:t>
      </w:r>
    </w:p>
    <w:p w14:paraId="1E00A027" w14:textId="77777777" w:rsidR="00D86BE6" w:rsidRPr="00FF2E78" w:rsidRDefault="00D86BE6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pacing w:val="-5"/>
        </w:rPr>
      </w:pPr>
    </w:p>
    <w:p w14:paraId="190CBE27" w14:textId="326C7F2B" w:rsidR="00D86BE6" w:rsidRPr="00FF2E78" w:rsidRDefault="00D86BE6" w:rsidP="00D86BE6">
      <w:pPr>
        <w:widowControl w:val="0"/>
        <w:tabs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7" w:name="_Toc375163459"/>
      <w:bookmarkStart w:id="68" w:name="_Toc115439926"/>
      <w:r w:rsidRPr="00FF2E78">
        <w:rPr>
          <w:rFonts w:ascii="Trebuchet MS" w:eastAsia="Times New Roman" w:hAnsi="Trebuchet MS" w:cs="Times New Roman"/>
          <w:b/>
          <w:lang w:eastAsia="ru-RU"/>
        </w:rPr>
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</w:r>
      <w:bookmarkEnd w:id="67"/>
      <w:bookmarkEnd w:id="68"/>
    </w:p>
    <w:p w14:paraId="133DD472" w14:textId="397CB94E" w:rsidR="00714CCD" w:rsidRPr="00C86AAF" w:rsidRDefault="00C86AAF" w:rsidP="00C86AAF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86AAF">
        <w:rPr>
          <w:rFonts w:ascii="Trebuchet MS" w:eastAsia="Times New Roman" w:hAnsi="Trebuchet MS" w:cs="Times New Roman"/>
          <w:lang w:eastAsia="ru-RU"/>
        </w:rPr>
        <w:t xml:space="preserve">Мероприятия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 с целью повышения эффективности работы систем </w:t>
      </w:r>
      <w:r w:rsidR="0019290F" w:rsidRPr="00C86AAF">
        <w:rPr>
          <w:rFonts w:ascii="Trebuchet MS" w:eastAsia="Times New Roman" w:hAnsi="Trebuchet MS" w:cs="Times New Roman"/>
          <w:lang w:eastAsia="ru-RU"/>
        </w:rPr>
        <w:t>теплоснабжения,</w:t>
      </w:r>
      <w:r w:rsidRPr="00C86AAF">
        <w:rPr>
          <w:rFonts w:ascii="Trebuchet MS" w:eastAsia="Times New Roman" w:hAnsi="Trebuchet MS" w:cs="Times New Roman"/>
          <w:lang w:eastAsia="ru-RU"/>
        </w:rPr>
        <w:t xml:space="preserve"> не требуются.</w:t>
      </w:r>
    </w:p>
    <w:p w14:paraId="6F18C1C5" w14:textId="77777777" w:rsidR="00C86AAF" w:rsidRPr="00FF2E78" w:rsidRDefault="00C86AAF" w:rsidP="008A59FD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spacing w:val="-5"/>
        </w:rPr>
      </w:pPr>
    </w:p>
    <w:p w14:paraId="460BD9C7" w14:textId="1F708245" w:rsidR="00CC4519" w:rsidRPr="00FF2E78" w:rsidRDefault="00CC4519" w:rsidP="00CC4519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69" w:name="_Toc375163460"/>
      <w:bookmarkStart w:id="70" w:name="_Toc115439927"/>
      <w:r w:rsidRPr="00FF2E78">
        <w:rPr>
          <w:rFonts w:ascii="Trebuchet MS" w:eastAsia="Times New Roman" w:hAnsi="Trebuchet MS" w:cs="Times New Roman"/>
          <w:b/>
          <w:lang w:eastAsia="ru-RU"/>
        </w:rPr>
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69"/>
      <w:bookmarkEnd w:id="70"/>
    </w:p>
    <w:p w14:paraId="44454669" w14:textId="6E144A18" w:rsidR="00685913" w:rsidRDefault="00C72263" w:rsidP="006D1B1E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72263">
        <w:rPr>
          <w:rFonts w:ascii="Trebuchet MS" w:eastAsia="Times New Roman" w:hAnsi="Trebuchet MS" w:cs="Times New Roman"/>
          <w:lang w:eastAsia="ru-RU"/>
        </w:rPr>
        <w:t>Меры по переоборудованию котельных в источники комбинированной выработки электрической и тепловой энергии на расчетный период не требуется. Собственные нужды (электрическое потребление) котельных компенсируются существующим электроснабжением.</w:t>
      </w:r>
    </w:p>
    <w:p w14:paraId="7381DFFD" w14:textId="77777777" w:rsidR="006231E2" w:rsidRDefault="006231E2" w:rsidP="006231E2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4DCA688A" w14:textId="281908D9" w:rsidR="00094D7E" w:rsidRPr="00FF2E78" w:rsidRDefault="00A2622D" w:rsidP="00685913">
      <w:pPr>
        <w:keepLines/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1" w:name="_Toc375163461"/>
      <w:bookmarkStart w:id="72" w:name="_Toc115439928"/>
      <w:bookmarkEnd w:id="62"/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7</w:t>
      </w:r>
      <w:r w:rsidR="00094D7E"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Pr="00FF2E78">
        <w:rPr>
          <w:rFonts w:ascii="Trebuchet MS" w:eastAsia="Times New Roman" w:hAnsi="Trebuchet MS" w:cs="Times New Roman"/>
          <w:b/>
          <w:lang w:eastAsia="ru-RU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71"/>
      <w:bookmarkEnd w:id="72"/>
    </w:p>
    <w:p w14:paraId="391E9D04" w14:textId="19D8B9F3" w:rsidR="002E5BD5" w:rsidRPr="00FF2E78" w:rsidRDefault="00A2622D" w:rsidP="00D60F9C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Зоны действия источников комбинированной выработки тепловой и электрической энергии </w:t>
      </w:r>
      <w:r w:rsidRPr="00FF2E78">
        <w:rPr>
          <w:rFonts w:ascii="Trebuchet MS" w:eastAsia="Times New Roman" w:hAnsi="Trebuchet MS" w:cs="Times New Roman"/>
          <w:lang w:eastAsia="ru-RU"/>
        </w:rPr>
        <w:lastRenderedPageBreak/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CC4519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CC4519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отсутствуют, </w:t>
      </w:r>
      <w:r w:rsidR="00902F2D" w:rsidRPr="00FF2E78">
        <w:rPr>
          <w:rFonts w:ascii="Trebuchet MS" w:eastAsia="Times New Roman" w:hAnsi="Trebuchet MS" w:cs="Times New Roman"/>
          <w:lang w:eastAsia="ru-RU"/>
        </w:rPr>
        <w:t>перевод котельных в пиковый режим не требуется</w:t>
      </w:r>
      <w:r w:rsidR="00094D7E"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577784E2" w14:textId="3D72237F" w:rsidR="00A2622D" w:rsidRPr="00FF2E78" w:rsidRDefault="00A2622D" w:rsidP="00B703C7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3" w:name="_Toc115439929"/>
      <w:r w:rsidRPr="00FF2E78">
        <w:rPr>
          <w:rFonts w:ascii="Trebuchet MS" w:eastAsia="Times New Roman" w:hAnsi="Trebuchet MS" w:cs="Times New Roman"/>
          <w:b/>
          <w:lang w:eastAsia="ru-RU"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73"/>
    </w:p>
    <w:p w14:paraId="28EBE94A" w14:textId="23BE910F" w:rsidR="00404012" w:rsidRPr="00FF2E78" w:rsidRDefault="00404012" w:rsidP="0040401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74" w:name="_Hlk67308283"/>
      <w:r w:rsidRPr="00FF2E78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 теплоснабжение потребителей осуществляется по температурным графикам:</w:t>
      </w:r>
    </w:p>
    <w:p w14:paraId="7D61865C" w14:textId="2F458F30" w:rsidR="00404012" w:rsidRPr="00FF2E78" w:rsidRDefault="00404012" w:rsidP="008A59FD">
      <w:pPr>
        <w:pStyle w:val="af"/>
        <w:numPr>
          <w:ilvl w:val="0"/>
          <w:numId w:val="6"/>
        </w:numPr>
        <w:spacing w:before="0" w:after="0" w:line="276" w:lineRule="auto"/>
        <w:ind w:left="709" w:firstLine="0"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>Температурный график 95/70⁰С.</w:t>
      </w:r>
    </w:p>
    <w:p w14:paraId="56A0E49E" w14:textId="03A6C4F5" w:rsidR="00404012" w:rsidRPr="00FF2E78" w:rsidRDefault="00404012" w:rsidP="00404012">
      <w:pPr>
        <w:widowControl w:val="0"/>
        <w:tabs>
          <w:tab w:val="left" w:pos="426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b/>
          <w:spacing w:val="-5"/>
          <w:lang w:eastAsia="ru-RU"/>
        </w:rPr>
      </w:pPr>
      <w:r w:rsidRPr="00FF2E78">
        <w:rPr>
          <w:rFonts w:ascii="Trebuchet MS" w:eastAsia="Times New Roman" w:hAnsi="Trebuchet MS" w:cs="Times New Roman"/>
          <w:b/>
          <w:spacing w:val="-5"/>
          <w:lang w:eastAsia="ru-RU"/>
        </w:rPr>
        <w:t>Таблица 5.8.1 – Параметры отпуска тепловой энергии в сеть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1985"/>
        <w:gridCol w:w="4954"/>
      </w:tblGrid>
      <w:tr w:rsidR="00545DD6" w:rsidRPr="00E31E42" w14:paraId="3C5B6E85" w14:textId="77777777" w:rsidTr="00393C31">
        <w:trPr>
          <w:trHeight w:val="20"/>
          <w:tblHeader/>
        </w:trPr>
        <w:tc>
          <w:tcPr>
            <w:tcW w:w="2972" w:type="dxa"/>
            <w:shd w:val="clear" w:color="auto" w:fill="CCFF99"/>
            <w:noWrap/>
            <w:vAlign w:val="center"/>
          </w:tcPr>
          <w:p w14:paraId="03B7F73E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75" w:name="_Hlk104068531"/>
            <w:bookmarkEnd w:id="74"/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 (системы теплоснабжения)</w:t>
            </w:r>
          </w:p>
        </w:tc>
        <w:tc>
          <w:tcPr>
            <w:tcW w:w="1985" w:type="dxa"/>
            <w:shd w:val="clear" w:color="auto" w:fill="CCFF99"/>
            <w:vAlign w:val="center"/>
          </w:tcPr>
          <w:p w14:paraId="4394C703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  <w:t>Температурный график отпуска тепловой энергии</w:t>
            </w:r>
          </w:p>
        </w:tc>
        <w:tc>
          <w:tcPr>
            <w:tcW w:w="4954" w:type="dxa"/>
            <w:shd w:val="clear" w:color="auto" w:fill="CCFF99"/>
            <w:vAlign w:val="center"/>
          </w:tcPr>
          <w:p w14:paraId="3DA38E7D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</w:rPr>
            </w:pPr>
            <w:r w:rsidRPr="00E31E42">
              <w:rPr>
                <w:rFonts w:ascii="Trebuchet MS" w:hAnsi="Trebuchet MS"/>
                <w:b/>
                <w:bCs/>
                <w:sz w:val="20"/>
                <w:szCs w:val="20"/>
              </w:rPr>
              <w:t>Система теплоснабжения</w:t>
            </w:r>
          </w:p>
          <w:p w14:paraId="469E276E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hAnsi="Trebuchet MS"/>
                <w:b/>
                <w:bCs/>
                <w:sz w:val="20"/>
                <w:szCs w:val="20"/>
              </w:rPr>
              <w:t>(отопления, горячего водоснабжения (трубопровод)</w:t>
            </w:r>
          </w:p>
        </w:tc>
      </w:tr>
      <w:tr w:rsidR="00545DD6" w:rsidRPr="00E31E42" w14:paraId="1EADAB07" w14:textId="77777777" w:rsidTr="00393C31">
        <w:trPr>
          <w:trHeight w:val="20"/>
        </w:trPr>
        <w:tc>
          <w:tcPr>
            <w:tcW w:w="2972" w:type="dxa"/>
            <w:shd w:val="clear" w:color="auto" w:fill="auto"/>
            <w:noWrap/>
            <w:vAlign w:val="center"/>
          </w:tcPr>
          <w:p w14:paraId="1AABA9B4" w14:textId="77777777" w:rsidR="00545DD6" w:rsidRPr="00E31E42" w:rsidRDefault="00545DD6" w:rsidP="00393C3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5" w:type="dxa"/>
            <w:shd w:val="clear" w:color="auto" w:fill="auto"/>
            <w:vAlign w:val="center"/>
          </w:tcPr>
          <w:p w14:paraId="469A1982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95/70 °С</w:t>
            </w:r>
          </w:p>
        </w:tc>
        <w:tc>
          <w:tcPr>
            <w:tcW w:w="4954" w:type="dxa"/>
            <w:vAlign w:val="center"/>
          </w:tcPr>
          <w:p w14:paraId="20D17622" w14:textId="77777777" w:rsidR="00545DD6" w:rsidRPr="00E31E42" w:rsidRDefault="00545DD6" w:rsidP="00393C31">
            <w:pPr>
              <w:spacing w:after="0" w:line="240" w:lineRule="auto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9C4B3F">
              <w:rPr>
                <w:rFonts w:ascii="Trebuchet MS" w:hAnsi="Trebuchet MS"/>
                <w:sz w:val="20"/>
                <w:szCs w:val="20"/>
              </w:rPr>
              <w:t>4-х трубная система теплоснабжения (закрытая 2-х- трубная система отопления, централизованная система горячего водоснабжения 2-трубная)</w:t>
            </w:r>
          </w:p>
        </w:tc>
      </w:tr>
      <w:tr w:rsidR="00545DD6" w:rsidRPr="00E31E42" w14:paraId="79FDB6AD" w14:textId="77777777" w:rsidTr="00393C31">
        <w:trPr>
          <w:trHeight w:val="20"/>
        </w:trPr>
        <w:tc>
          <w:tcPr>
            <w:tcW w:w="2972" w:type="dxa"/>
            <w:shd w:val="clear" w:color="auto" w:fill="auto"/>
            <w:noWrap/>
            <w:vAlign w:val="center"/>
          </w:tcPr>
          <w:p w14:paraId="0786F99F" w14:textId="77777777" w:rsidR="00545DD6" w:rsidRDefault="00545DD6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5" w:type="dxa"/>
            <w:shd w:val="clear" w:color="auto" w:fill="auto"/>
            <w:vAlign w:val="center"/>
          </w:tcPr>
          <w:p w14:paraId="60230693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95/70 °С</w:t>
            </w:r>
          </w:p>
        </w:tc>
        <w:tc>
          <w:tcPr>
            <w:tcW w:w="4954" w:type="dxa"/>
            <w:vAlign w:val="center"/>
          </w:tcPr>
          <w:p w14:paraId="3AC02FFC" w14:textId="77777777" w:rsidR="00545DD6" w:rsidRPr="009C4B3F" w:rsidRDefault="00545DD6" w:rsidP="00393C3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9C4B3F">
              <w:rPr>
                <w:rFonts w:ascii="Trebuchet MS" w:hAnsi="Trebuchet MS"/>
                <w:sz w:val="20"/>
                <w:szCs w:val="20"/>
              </w:rPr>
              <w:t>4-х трубная система теплоснабжения (закрытая 2-х- трубная система отопления, централизованная система горячего водоснабжения 2-трубная)</w:t>
            </w:r>
          </w:p>
        </w:tc>
      </w:tr>
      <w:tr w:rsidR="00545DD6" w:rsidRPr="00E31E42" w14:paraId="599CA34C" w14:textId="77777777" w:rsidTr="00393C31">
        <w:trPr>
          <w:trHeight w:val="20"/>
        </w:trPr>
        <w:tc>
          <w:tcPr>
            <w:tcW w:w="2972" w:type="dxa"/>
            <w:shd w:val="clear" w:color="auto" w:fill="auto"/>
            <w:noWrap/>
            <w:vAlign w:val="center"/>
          </w:tcPr>
          <w:p w14:paraId="15560CC7" w14:textId="77777777" w:rsidR="00545DD6" w:rsidRDefault="00545DD6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5" w:type="dxa"/>
            <w:shd w:val="clear" w:color="auto" w:fill="auto"/>
            <w:vAlign w:val="center"/>
          </w:tcPr>
          <w:p w14:paraId="2134E092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95/70 °С</w:t>
            </w:r>
          </w:p>
        </w:tc>
        <w:tc>
          <w:tcPr>
            <w:tcW w:w="4954" w:type="dxa"/>
            <w:vAlign w:val="center"/>
          </w:tcPr>
          <w:p w14:paraId="04981650" w14:textId="77777777" w:rsidR="00545DD6" w:rsidRPr="009C4B3F" w:rsidRDefault="00545DD6" w:rsidP="00393C3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342215">
              <w:rPr>
                <w:rFonts w:ascii="Trebuchet MS" w:hAnsi="Trebuchet MS"/>
                <w:sz w:val="20"/>
                <w:szCs w:val="20"/>
              </w:rPr>
              <w:t>закрытая 2-х- трубная система теплоснабжения (отопление)</w:t>
            </w:r>
          </w:p>
        </w:tc>
      </w:tr>
      <w:tr w:rsidR="00545DD6" w:rsidRPr="00E31E42" w14:paraId="777A2202" w14:textId="77777777" w:rsidTr="00393C31">
        <w:trPr>
          <w:trHeight w:val="20"/>
        </w:trPr>
        <w:tc>
          <w:tcPr>
            <w:tcW w:w="2972" w:type="dxa"/>
            <w:shd w:val="clear" w:color="auto" w:fill="auto"/>
            <w:noWrap/>
            <w:vAlign w:val="center"/>
          </w:tcPr>
          <w:p w14:paraId="69318934" w14:textId="77777777" w:rsidR="00545DD6" w:rsidRDefault="00545DD6" w:rsidP="00393C31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5" w:type="dxa"/>
            <w:shd w:val="clear" w:color="auto" w:fill="auto"/>
            <w:vAlign w:val="center"/>
          </w:tcPr>
          <w:p w14:paraId="2C696DA1" w14:textId="77777777" w:rsidR="00545DD6" w:rsidRPr="00E31E42" w:rsidRDefault="00545DD6" w:rsidP="00393C31">
            <w:pPr>
              <w:spacing w:after="0" w:line="240" w:lineRule="auto"/>
              <w:jc w:val="center"/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</w:pPr>
            <w:r w:rsidRPr="00E31E42">
              <w:rPr>
                <w:rFonts w:ascii="Trebuchet MS" w:eastAsia="Times New Roman" w:hAnsi="Trebuchet MS" w:cstheme="majorHAnsi"/>
                <w:color w:val="000000"/>
                <w:sz w:val="20"/>
                <w:szCs w:val="20"/>
                <w:lang w:eastAsia="ru-RU"/>
              </w:rPr>
              <w:t>95/70 °С</w:t>
            </w:r>
          </w:p>
        </w:tc>
        <w:tc>
          <w:tcPr>
            <w:tcW w:w="4954" w:type="dxa"/>
            <w:vAlign w:val="center"/>
          </w:tcPr>
          <w:p w14:paraId="639F75E1" w14:textId="77777777" w:rsidR="00545DD6" w:rsidRPr="009C4B3F" w:rsidRDefault="00545DD6" w:rsidP="00393C31">
            <w:pPr>
              <w:spacing w:after="0" w:line="240" w:lineRule="auto"/>
              <w:rPr>
                <w:rFonts w:ascii="Trebuchet MS" w:hAnsi="Trebuchet MS"/>
                <w:sz w:val="20"/>
                <w:szCs w:val="20"/>
              </w:rPr>
            </w:pPr>
            <w:r w:rsidRPr="00342215">
              <w:rPr>
                <w:rFonts w:ascii="Trebuchet MS" w:hAnsi="Trebuchet MS"/>
                <w:sz w:val="20"/>
                <w:szCs w:val="20"/>
              </w:rPr>
              <w:t>закрытая 2-х- трубная система теплоснабжения (отопление)</w:t>
            </w:r>
          </w:p>
        </w:tc>
      </w:tr>
      <w:bookmarkEnd w:id="75"/>
    </w:tbl>
    <w:p w14:paraId="47842314" w14:textId="77777777" w:rsidR="005F19C3" w:rsidRPr="006D1B1E" w:rsidRDefault="005F19C3" w:rsidP="00545DD6">
      <w:pPr>
        <w:widowControl w:val="0"/>
        <w:tabs>
          <w:tab w:val="left" w:pos="993"/>
        </w:tabs>
        <w:adjustRightInd w:val="0"/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1F31AB91" w14:textId="33661F4B" w:rsidR="00B82FB7" w:rsidRPr="00FF2E78" w:rsidRDefault="00B703C7" w:rsidP="00B703C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Подробная информация по температурным графикам систем теплоснабжения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404012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404012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представлена в разделе 1.2.5 Обосновывающих материалов Схемы теплоснабжения.</w:t>
      </w:r>
    </w:p>
    <w:p w14:paraId="4F8FAEDE" w14:textId="224718DD" w:rsidR="00B82FB7" w:rsidRPr="00FF2E78" w:rsidRDefault="00714CCD" w:rsidP="00B703C7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>Изменение параметров температурного графика на отопительный период 202</w:t>
      </w:r>
      <w:r w:rsidR="0021406E">
        <w:rPr>
          <w:rFonts w:ascii="Trebuchet MS" w:eastAsia="Times New Roman" w:hAnsi="Trebuchet MS" w:cs="Times New Roman"/>
          <w:lang w:eastAsia="ru-RU"/>
        </w:rPr>
        <w:t>5</w:t>
      </w:r>
      <w:r w:rsidRPr="00FF2E78">
        <w:rPr>
          <w:rFonts w:ascii="Trebuchet MS" w:eastAsia="Times New Roman" w:hAnsi="Trebuchet MS" w:cs="Times New Roman"/>
          <w:lang w:eastAsia="ru-RU"/>
        </w:rPr>
        <w:t>/</w:t>
      </w:r>
      <w:r w:rsidR="003C19E5">
        <w:rPr>
          <w:rFonts w:ascii="Trebuchet MS" w:eastAsia="Times New Roman" w:hAnsi="Trebuchet MS" w:cs="Times New Roman"/>
          <w:lang w:eastAsia="ru-RU"/>
        </w:rPr>
        <w:t>202</w:t>
      </w:r>
      <w:r w:rsidR="0021406E">
        <w:rPr>
          <w:rFonts w:ascii="Trebuchet MS" w:eastAsia="Times New Roman" w:hAnsi="Trebuchet MS" w:cs="Times New Roman"/>
          <w:lang w:eastAsia="ru-RU"/>
        </w:rPr>
        <w:t>6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гг. не предусматривается.</w:t>
      </w:r>
    </w:p>
    <w:p w14:paraId="339F4E4B" w14:textId="3BAA9947" w:rsidR="00D807D2" w:rsidRPr="00FF2E78" w:rsidRDefault="00D807D2" w:rsidP="00B703C7">
      <w:pPr>
        <w:widowControl w:val="0"/>
        <w:tabs>
          <w:tab w:val="left" w:pos="993"/>
        </w:tabs>
        <w:adjustRightInd w:val="0"/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18B709C" w14:textId="30EED3BD" w:rsidR="00D807D2" w:rsidRPr="00FF2E78" w:rsidRDefault="00D807D2" w:rsidP="008C3E13">
      <w:pPr>
        <w:widowControl w:val="0"/>
        <w:tabs>
          <w:tab w:val="left" w:pos="-142"/>
          <w:tab w:val="left" w:pos="0"/>
        </w:tabs>
        <w:suppressAutoHyphens/>
        <w:spacing w:after="0" w:line="23" w:lineRule="atLeast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76" w:name="_Toc115439930"/>
      <w:r w:rsidRPr="006D1B1E">
        <w:rPr>
          <w:rFonts w:ascii="Trebuchet MS" w:eastAsia="Times New Roman" w:hAnsi="Trebuchet MS" w:cs="Times New Roman"/>
          <w:b/>
          <w:lang w:eastAsia="ru-RU"/>
        </w:rPr>
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76"/>
    </w:p>
    <w:p w14:paraId="5D6BD096" w14:textId="60A223D8" w:rsidR="00C85E92" w:rsidRDefault="00714CCD" w:rsidP="00714CCD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Информация по перспективной установленной тепловой мощности каждого источника тепловой энергии приведена в </w:t>
      </w:r>
      <w:r w:rsidR="00C85E92" w:rsidRPr="00FF2E78">
        <w:rPr>
          <w:rFonts w:ascii="Trebuchet MS" w:eastAsia="Times New Roman" w:hAnsi="Trebuchet MS" w:cs="Times New Roman"/>
          <w:lang w:eastAsia="ru-RU"/>
        </w:rPr>
        <w:t>таблиц</w:t>
      </w:r>
      <w:r w:rsidRPr="00FF2E78">
        <w:rPr>
          <w:rFonts w:ascii="Trebuchet MS" w:eastAsia="Times New Roman" w:hAnsi="Trebuchet MS" w:cs="Times New Roman"/>
          <w:lang w:eastAsia="ru-RU"/>
        </w:rPr>
        <w:t>е</w:t>
      </w:r>
      <w:r w:rsidR="00C85E92" w:rsidRPr="00FF2E78">
        <w:rPr>
          <w:rFonts w:ascii="Trebuchet MS" w:eastAsia="Times New Roman" w:hAnsi="Trebuchet MS" w:cs="Times New Roman"/>
          <w:lang w:eastAsia="ru-RU"/>
        </w:rPr>
        <w:t xml:space="preserve"> 5.9.1.</w:t>
      </w:r>
    </w:p>
    <w:p w14:paraId="0C2DE203" w14:textId="25844B47" w:rsidR="00C85E92" w:rsidRPr="00FF2E78" w:rsidRDefault="00C85E92" w:rsidP="008C3E13">
      <w:pPr>
        <w:widowControl w:val="0"/>
        <w:tabs>
          <w:tab w:val="left" w:pos="993"/>
        </w:tabs>
        <w:adjustRightInd w:val="0"/>
        <w:spacing w:after="0" w:line="23" w:lineRule="atLeast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E0175F">
        <w:rPr>
          <w:rFonts w:ascii="Trebuchet MS" w:eastAsia="Times New Roman" w:hAnsi="Trebuchet MS" w:cs="Times New Roman"/>
          <w:b/>
          <w:lang w:eastAsia="ru-RU"/>
        </w:rPr>
        <w:t>Таблица 5.9.1 – Предложения по перспективной установленной тепловой мощности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651"/>
        <w:gridCol w:w="2038"/>
        <w:gridCol w:w="1984"/>
        <w:gridCol w:w="3715"/>
        <w:gridCol w:w="1523"/>
      </w:tblGrid>
      <w:tr w:rsidR="00714CCD" w:rsidRPr="00D740C8" w14:paraId="501120CB" w14:textId="77777777" w:rsidTr="00E627C5">
        <w:trPr>
          <w:trHeight w:val="20"/>
          <w:tblHeader/>
        </w:trPr>
        <w:tc>
          <w:tcPr>
            <w:tcW w:w="651" w:type="dxa"/>
            <w:shd w:val="clear" w:color="auto" w:fill="CCFF99"/>
            <w:vAlign w:val="center"/>
          </w:tcPr>
          <w:p w14:paraId="57445206" w14:textId="77777777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№ п/п</w:t>
            </w:r>
          </w:p>
        </w:tc>
        <w:tc>
          <w:tcPr>
            <w:tcW w:w="2038" w:type="dxa"/>
            <w:shd w:val="clear" w:color="auto" w:fill="CCFF99"/>
            <w:vAlign w:val="center"/>
          </w:tcPr>
          <w:p w14:paraId="730B8E36" w14:textId="77777777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Наименование объекта теплоснабжения</w:t>
            </w:r>
          </w:p>
        </w:tc>
        <w:tc>
          <w:tcPr>
            <w:tcW w:w="1984" w:type="dxa"/>
            <w:shd w:val="clear" w:color="auto" w:fill="CCFF99"/>
            <w:vAlign w:val="center"/>
          </w:tcPr>
          <w:p w14:paraId="1469F8A5" w14:textId="2D2E1DE8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Перспективная установленная мощность, Гкал/ч</w:t>
            </w:r>
          </w:p>
        </w:tc>
        <w:tc>
          <w:tcPr>
            <w:tcW w:w="3715" w:type="dxa"/>
            <w:shd w:val="clear" w:color="auto" w:fill="CCFF99"/>
            <w:vAlign w:val="center"/>
          </w:tcPr>
          <w:p w14:paraId="1D5BAC40" w14:textId="6D7852D9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  <w:tc>
          <w:tcPr>
            <w:tcW w:w="1523" w:type="dxa"/>
            <w:shd w:val="clear" w:color="auto" w:fill="CCFF99"/>
            <w:vAlign w:val="center"/>
          </w:tcPr>
          <w:p w14:paraId="60EBC5D3" w14:textId="3149D8E1" w:rsidR="00714CCD" w:rsidRPr="00D740C8" w:rsidRDefault="00714CCD" w:rsidP="00E627C5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b/>
                <w:spacing w:val="-5"/>
                <w:sz w:val="20"/>
                <w:szCs w:val="20"/>
              </w:rPr>
              <w:t>Год ввода в эксплуатацию</w:t>
            </w:r>
          </w:p>
        </w:tc>
      </w:tr>
      <w:tr w:rsidR="00545DD6" w:rsidRPr="00D740C8" w14:paraId="65F98EB4" w14:textId="77777777" w:rsidTr="00E627C5">
        <w:trPr>
          <w:trHeight w:val="20"/>
        </w:trPr>
        <w:tc>
          <w:tcPr>
            <w:tcW w:w="651" w:type="dxa"/>
            <w:vAlign w:val="center"/>
          </w:tcPr>
          <w:p w14:paraId="3C23F03A" w14:textId="77777777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1</w:t>
            </w:r>
          </w:p>
        </w:tc>
        <w:tc>
          <w:tcPr>
            <w:tcW w:w="2038" w:type="dxa"/>
            <w:vAlign w:val="center"/>
          </w:tcPr>
          <w:p w14:paraId="49C3AACD" w14:textId="21EE2ABB" w:rsidR="00545DD6" w:rsidRPr="00D740C8" w:rsidRDefault="00545DD6" w:rsidP="00545DD6">
            <w:pPr>
              <w:autoSpaceDE w:val="0"/>
              <w:autoSpaceDN w:val="0"/>
              <w:adjustRightInd w:val="0"/>
              <w:jc w:val="both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4" w:type="dxa"/>
            <w:vAlign w:val="center"/>
          </w:tcPr>
          <w:p w14:paraId="5470C60A" w14:textId="74CC20D4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0,26</w:t>
            </w:r>
          </w:p>
        </w:tc>
        <w:tc>
          <w:tcPr>
            <w:tcW w:w="3715" w:type="dxa"/>
            <w:vAlign w:val="center"/>
          </w:tcPr>
          <w:p w14:paraId="727C4A1E" w14:textId="556F21F6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5F19C3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Не требуется, сохраняется без изменений</w:t>
            </w:r>
          </w:p>
        </w:tc>
        <w:tc>
          <w:tcPr>
            <w:tcW w:w="1523" w:type="dxa"/>
            <w:vAlign w:val="center"/>
          </w:tcPr>
          <w:p w14:paraId="25346453" w14:textId="2D4CE384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545DD6" w:rsidRPr="00D740C8" w14:paraId="26454A2C" w14:textId="77777777" w:rsidTr="00E627C5">
        <w:trPr>
          <w:trHeight w:val="20"/>
        </w:trPr>
        <w:tc>
          <w:tcPr>
            <w:tcW w:w="651" w:type="dxa"/>
            <w:vAlign w:val="center"/>
          </w:tcPr>
          <w:p w14:paraId="78CA3914" w14:textId="4B3B4FED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2</w:t>
            </w:r>
          </w:p>
        </w:tc>
        <w:tc>
          <w:tcPr>
            <w:tcW w:w="2038" w:type="dxa"/>
            <w:vAlign w:val="center"/>
          </w:tcPr>
          <w:p w14:paraId="00FCAEA1" w14:textId="48EA1615" w:rsidR="00545DD6" w:rsidRDefault="00545DD6" w:rsidP="00545DD6">
            <w:pPr>
              <w:autoSpaceDE w:val="0"/>
              <w:autoSpaceDN w:val="0"/>
              <w:adjustRightInd w:val="0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4" w:type="dxa"/>
            <w:vAlign w:val="center"/>
          </w:tcPr>
          <w:p w14:paraId="78C3FB6D" w14:textId="578A2EEB" w:rsidR="00545DD6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0,43</w:t>
            </w:r>
          </w:p>
        </w:tc>
        <w:tc>
          <w:tcPr>
            <w:tcW w:w="3715" w:type="dxa"/>
            <w:vAlign w:val="center"/>
          </w:tcPr>
          <w:p w14:paraId="1191737F" w14:textId="0458AA71" w:rsidR="00545DD6" w:rsidRPr="005F19C3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5F19C3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Не требуется, сохраняется без изменений</w:t>
            </w:r>
          </w:p>
        </w:tc>
        <w:tc>
          <w:tcPr>
            <w:tcW w:w="1523" w:type="dxa"/>
            <w:vAlign w:val="center"/>
          </w:tcPr>
          <w:p w14:paraId="14088790" w14:textId="588F619A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545DD6" w:rsidRPr="00D740C8" w14:paraId="570A0BC5" w14:textId="77777777" w:rsidTr="00E627C5">
        <w:trPr>
          <w:trHeight w:val="20"/>
        </w:trPr>
        <w:tc>
          <w:tcPr>
            <w:tcW w:w="651" w:type="dxa"/>
            <w:vAlign w:val="center"/>
          </w:tcPr>
          <w:p w14:paraId="6392190A" w14:textId="3D761E0D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3</w:t>
            </w:r>
          </w:p>
        </w:tc>
        <w:tc>
          <w:tcPr>
            <w:tcW w:w="2038" w:type="dxa"/>
            <w:vAlign w:val="center"/>
          </w:tcPr>
          <w:p w14:paraId="76D78D6A" w14:textId="575E0EC6" w:rsidR="00545DD6" w:rsidRDefault="00545DD6" w:rsidP="00545DD6">
            <w:pPr>
              <w:autoSpaceDE w:val="0"/>
              <w:autoSpaceDN w:val="0"/>
              <w:adjustRightInd w:val="0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4" w:type="dxa"/>
            <w:vAlign w:val="center"/>
          </w:tcPr>
          <w:p w14:paraId="46591438" w14:textId="653E457A" w:rsidR="00545DD6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0,26</w:t>
            </w:r>
          </w:p>
        </w:tc>
        <w:tc>
          <w:tcPr>
            <w:tcW w:w="3715" w:type="dxa"/>
            <w:vAlign w:val="center"/>
          </w:tcPr>
          <w:p w14:paraId="626973CB" w14:textId="0FA045C3" w:rsidR="00545DD6" w:rsidRPr="005F19C3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5F19C3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Не требуется, сохраняется без изменений</w:t>
            </w:r>
          </w:p>
        </w:tc>
        <w:tc>
          <w:tcPr>
            <w:tcW w:w="1523" w:type="dxa"/>
            <w:vAlign w:val="center"/>
          </w:tcPr>
          <w:p w14:paraId="028C2F95" w14:textId="12A10423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  <w:tr w:rsidR="00545DD6" w:rsidRPr="00D740C8" w14:paraId="098C8534" w14:textId="77777777" w:rsidTr="00E627C5">
        <w:trPr>
          <w:trHeight w:val="20"/>
        </w:trPr>
        <w:tc>
          <w:tcPr>
            <w:tcW w:w="651" w:type="dxa"/>
            <w:vAlign w:val="center"/>
          </w:tcPr>
          <w:p w14:paraId="34B55C62" w14:textId="776BA239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4</w:t>
            </w:r>
          </w:p>
        </w:tc>
        <w:tc>
          <w:tcPr>
            <w:tcW w:w="2038" w:type="dxa"/>
            <w:vAlign w:val="center"/>
          </w:tcPr>
          <w:p w14:paraId="2CA5FD3C" w14:textId="4E69B864" w:rsidR="00545DD6" w:rsidRDefault="00545DD6" w:rsidP="00545DD6">
            <w:pPr>
              <w:autoSpaceDE w:val="0"/>
              <w:autoSpaceDN w:val="0"/>
              <w:adjustRightInd w:val="0"/>
              <w:jc w:val="both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DF6450">
              <w:rPr>
                <w:rFonts w:ascii="Trebuchet MS" w:eastAsia="Times New Roman" w:hAnsi="Trebuchet MS" w:cs="Times New Roman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1984" w:type="dxa"/>
            <w:vAlign w:val="center"/>
          </w:tcPr>
          <w:p w14:paraId="76F0B445" w14:textId="3E6E7C37" w:rsidR="00545DD6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0,19</w:t>
            </w:r>
          </w:p>
        </w:tc>
        <w:tc>
          <w:tcPr>
            <w:tcW w:w="3715" w:type="dxa"/>
            <w:vAlign w:val="center"/>
          </w:tcPr>
          <w:p w14:paraId="0B40B43B" w14:textId="46287254" w:rsidR="00545DD6" w:rsidRPr="005F19C3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5F19C3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Не требуется, сохраняется без изменений</w:t>
            </w:r>
          </w:p>
        </w:tc>
        <w:tc>
          <w:tcPr>
            <w:tcW w:w="1523" w:type="dxa"/>
            <w:vAlign w:val="center"/>
          </w:tcPr>
          <w:p w14:paraId="4C4EE3F8" w14:textId="18B6E286" w:rsidR="00545DD6" w:rsidRPr="00D740C8" w:rsidRDefault="00545DD6" w:rsidP="00545DD6">
            <w:pPr>
              <w:autoSpaceDE w:val="0"/>
              <w:autoSpaceDN w:val="0"/>
              <w:adjustRightInd w:val="0"/>
              <w:jc w:val="center"/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</w:pPr>
            <w:r w:rsidRPr="00D740C8">
              <w:rPr>
                <w:rFonts w:ascii="Trebuchet MS" w:eastAsia="Times New Roman" w:hAnsi="Trebuchet MS" w:cs="Arial"/>
                <w:spacing w:val="-5"/>
                <w:sz w:val="20"/>
                <w:szCs w:val="20"/>
              </w:rPr>
              <w:t>―</w:t>
            </w:r>
          </w:p>
        </w:tc>
      </w:tr>
    </w:tbl>
    <w:p w14:paraId="25A79193" w14:textId="77777777" w:rsidR="008A59FD" w:rsidRPr="00FF2E78" w:rsidRDefault="008A59FD" w:rsidP="00B703C7">
      <w:pPr>
        <w:widowControl w:val="0"/>
        <w:tabs>
          <w:tab w:val="left" w:pos="993"/>
        </w:tabs>
        <w:adjustRightInd w:val="0"/>
        <w:spacing w:after="0" w:line="240" w:lineRule="auto"/>
        <w:jc w:val="both"/>
        <w:rPr>
          <w:rFonts w:ascii="Trebuchet MS" w:eastAsia="Times New Roman" w:hAnsi="Trebuchet MS" w:cs="Times New Roman"/>
          <w:lang w:eastAsia="ru-RU"/>
        </w:rPr>
      </w:pPr>
    </w:p>
    <w:p w14:paraId="0CEB728B" w14:textId="2D4DDCE6" w:rsidR="00D807D2" w:rsidRPr="00FF2E78" w:rsidRDefault="000803C4" w:rsidP="008C3E13">
      <w:pPr>
        <w:widowControl w:val="0"/>
        <w:tabs>
          <w:tab w:val="left" w:pos="-142"/>
          <w:tab w:val="left" w:pos="0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  <w:bookmarkStart w:id="77" w:name="_Toc115439931"/>
      <w:r w:rsidR="00D807D2" w:rsidRPr="00FF2E78">
        <w:rPr>
          <w:rFonts w:ascii="Trebuchet MS" w:eastAsia="Times New Roman" w:hAnsi="Trebuchet MS" w:cs="Times New Roman"/>
          <w:b/>
          <w:lang w:eastAsia="ru-RU"/>
        </w:rPr>
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77"/>
    </w:p>
    <w:p w14:paraId="3F95EDB4" w14:textId="2D42244F" w:rsidR="00D807D2" w:rsidRPr="00FF2E78" w:rsidRDefault="00D807D2" w:rsidP="008C3E13">
      <w:pPr>
        <w:widowControl w:val="0"/>
        <w:tabs>
          <w:tab w:val="left" w:pos="993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Ввод новых и реконструкция существующих источников тепловой энергии с использованием возобновляемых источников энергии, а также местных видов топлива до конца расчетного периода не </w:t>
      </w:r>
      <w:r w:rsidR="009340C2">
        <w:rPr>
          <w:rFonts w:ascii="Trebuchet MS" w:eastAsia="Times New Roman" w:hAnsi="Trebuchet MS" w:cs="Times New Roman"/>
          <w:lang w:eastAsia="ru-RU"/>
        </w:rPr>
        <w:t>планируется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75CCD67F" w14:textId="77777777" w:rsidR="008B7282" w:rsidRPr="00FF2E78" w:rsidRDefault="008B7282">
      <w:pPr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lastRenderedPageBreak/>
        <w:br w:type="page"/>
      </w:r>
    </w:p>
    <w:p w14:paraId="4E4DCA9C" w14:textId="77777777" w:rsidR="00501246" w:rsidRPr="00FF2E78" w:rsidRDefault="00B84F99" w:rsidP="00FF2E78">
      <w:pPr>
        <w:pageBreakBefore/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78" w:name="_Toc358669590"/>
      <w:bookmarkStart w:id="79" w:name="_Toc375163464"/>
      <w:bookmarkStart w:id="80" w:name="_Toc115439932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lastRenderedPageBreak/>
        <w:t>Раздел</w:t>
      </w:r>
      <w:r w:rsidR="000803C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  <w:lang w:eastAsia="ru-RU"/>
        </w:rPr>
        <w:t xml:space="preserve"> </w:t>
      </w:r>
      <w:r w:rsidR="00D807D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="00D807D2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Предложения по строительству, реконструкции и (или) модернизации тепловых сетей</w:t>
      </w:r>
      <w:r w:rsidR="00501246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78"/>
      <w:bookmarkEnd w:id="79"/>
      <w:bookmarkEnd w:id="80"/>
    </w:p>
    <w:p w14:paraId="1962A1E9" w14:textId="4DD5C0B2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1" w:name="_Toc358669591"/>
      <w:bookmarkStart w:id="82" w:name="_Toc375163465"/>
      <w:bookmarkStart w:id="83" w:name="_Toc115439933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81"/>
      <w:bookmarkEnd w:id="82"/>
      <w:bookmarkEnd w:id="83"/>
    </w:p>
    <w:p w14:paraId="184990E5" w14:textId="7ADE06A5" w:rsidR="00F250DD" w:rsidRDefault="00C72263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C72263">
        <w:rPr>
          <w:rFonts w:ascii="Trebuchet MS" w:eastAsia="Times New Roman" w:hAnsi="Trebuchet MS" w:cs="Times New Roman"/>
          <w:lang w:eastAsia="ru-RU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мощности, не планируется. Дефициты тепловой мощности на источниках теплоснабжения отсутствуют.</w:t>
      </w:r>
    </w:p>
    <w:p w14:paraId="32B1F0C3" w14:textId="77777777" w:rsidR="00C72263" w:rsidRPr="0062660A" w:rsidRDefault="00C72263" w:rsidP="00F250DD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b/>
          <w:sz w:val="12"/>
          <w:szCs w:val="12"/>
          <w:lang w:eastAsia="ru-RU"/>
        </w:rPr>
      </w:pPr>
    </w:p>
    <w:p w14:paraId="70D030D5" w14:textId="0F3BED49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4" w:name="_Toc358669592"/>
      <w:bookmarkStart w:id="85" w:name="_Toc375163466"/>
      <w:bookmarkStart w:id="86" w:name="_Toc115439934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поселения, городского округа под жилищную, комплексную или производственную застройку</w:t>
      </w:r>
      <w:bookmarkEnd w:id="84"/>
      <w:bookmarkEnd w:id="85"/>
      <w:bookmarkEnd w:id="86"/>
    </w:p>
    <w:p w14:paraId="37953FAF" w14:textId="77777777" w:rsidR="008A61FA" w:rsidRPr="008A61FA" w:rsidRDefault="008A61FA" w:rsidP="008A61FA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8A61FA">
        <w:rPr>
          <w:rFonts w:ascii="Trebuchet MS" w:eastAsia="Times New Roman" w:hAnsi="Trebuchet MS" w:cs="Times New Roman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 не планируется, поскольку эти территории планируется организовывать с индивидуальным теплоснабжением.</w:t>
      </w:r>
    </w:p>
    <w:p w14:paraId="40898350" w14:textId="73B8F789" w:rsidR="008A61FA" w:rsidRDefault="008A61FA" w:rsidP="008A61FA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</w:pPr>
      <w:r w:rsidRPr="008A61FA">
        <w:rPr>
          <w:rFonts w:ascii="Trebuchet MS" w:eastAsia="Times New Roman" w:hAnsi="Trebuchet MS" w:cs="Times New Roman"/>
        </w:rPr>
        <w:t>По результатам выдачи технических условий на технологическое присоединение, соответствующая информация будет представлена в Схеме теплоснабжения при её актуализации.</w:t>
      </w:r>
    </w:p>
    <w:p w14:paraId="3DCDDBD9" w14:textId="77777777" w:rsidR="003421F0" w:rsidRPr="0062660A" w:rsidRDefault="003421F0" w:rsidP="003421F0">
      <w:pPr>
        <w:widowControl w:val="0"/>
        <w:tabs>
          <w:tab w:val="left" w:pos="0"/>
        </w:tabs>
        <w:adjustRightInd w:val="0"/>
        <w:spacing w:after="0" w:line="276" w:lineRule="auto"/>
        <w:ind w:firstLine="567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1AD01C71" w14:textId="3169F2C8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87" w:name="_Toc358669593"/>
      <w:bookmarkStart w:id="88" w:name="_Toc375163467"/>
      <w:bookmarkStart w:id="89" w:name="_Toc115439935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.3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87"/>
      <w:bookmarkEnd w:id="88"/>
      <w:bookmarkEnd w:id="89"/>
    </w:p>
    <w:p w14:paraId="088DF17C" w14:textId="5C266E95" w:rsidR="001136E3" w:rsidRPr="00FF2E78" w:rsidRDefault="001136E3" w:rsidP="001136E3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Строительство тепловых сетей, обеспечивающих условия, при наличии которых существует </w:t>
      </w:r>
      <w:r w:rsidR="00670E12" w:rsidRPr="00FF2E78">
        <w:rPr>
          <w:rFonts w:ascii="Trebuchet MS" w:eastAsia="Times New Roman" w:hAnsi="Trebuchet MS" w:cs="Times New Roman"/>
          <w:lang w:eastAsia="ru-RU"/>
        </w:rPr>
        <w:t xml:space="preserve">возможность поставок </w:t>
      </w:r>
      <w:r w:rsidR="008A61FA" w:rsidRPr="00FF2E78">
        <w:rPr>
          <w:rFonts w:ascii="Trebuchet MS" w:eastAsia="Times New Roman" w:hAnsi="Trebuchet MS" w:cs="Times New Roman"/>
          <w:lang w:eastAsia="ru-RU"/>
        </w:rPr>
        <w:t>тепловой энергии,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потребителям от различных источников тепловой энергии при сохранении надежности теплоснабжения не </w:t>
      </w:r>
      <w:r w:rsidR="00670E12">
        <w:rPr>
          <w:rFonts w:ascii="Trebuchet MS" w:eastAsia="Times New Roman" w:hAnsi="Trebuchet MS" w:cs="Times New Roman"/>
          <w:lang w:eastAsia="ru-RU"/>
        </w:rPr>
        <w:t>предусматривается</w:t>
      </w:r>
      <w:r w:rsidRPr="00FF2E78">
        <w:rPr>
          <w:rFonts w:ascii="Trebuchet MS" w:eastAsia="Times New Roman" w:hAnsi="Trebuchet MS" w:cs="Times New Roman"/>
          <w:lang w:eastAsia="ru-RU"/>
        </w:rPr>
        <w:t>.</w:t>
      </w:r>
    </w:p>
    <w:p w14:paraId="4D87E087" w14:textId="77777777" w:rsidR="001E2FF2" w:rsidRPr="0062660A" w:rsidRDefault="001E2FF2" w:rsidP="001E2FF2">
      <w:pPr>
        <w:widowControl w:val="0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/>
          <w:sz w:val="12"/>
          <w:szCs w:val="12"/>
          <w:lang w:eastAsia="ru-RU"/>
        </w:rPr>
      </w:pPr>
    </w:p>
    <w:p w14:paraId="7076090D" w14:textId="77777777" w:rsidR="00501246" w:rsidRPr="00FF2E78" w:rsidRDefault="00D807D2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0" w:name="_Toc372633355"/>
      <w:bookmarkStart w:id="91" w:name="_Toc375163468"/>
      <w:bookmarkStart w:id="92" w:name="_Toc115439936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.4.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90"/>
      <w:bookmarkEnd w:id="91"/>
      <w:bookmarkEnd w:id="92"/>
    </w:p>
    <w:p w14:paraId="090D07D9" w14:textId="69E127E5" w:rsidR="001E2FF2" w:rsidRPr="00FF2E78" w:rsidRDefault="001136E3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hAnsi="Trebuchet MS" w:cs="Times New Roman"/>
        </w:rPr>
      </w:pPr>
      <w:bookmarkStart w:id="93" w:name="_Hlk67312047"/>
      <w:r w:rsidRPr="00FF2E78">
        <w:rPr>
          <w:rFonts w:ascii="Trebuchet MS" w:hAnsi="Trebuchet MS" w:cs="Times New Roman"/>
        </w:rPr>
        <w:t>Строительство, реконструкция, модернизация тепловых сетей, для повышения эффективности функционирования системы теплоснабжения, за счет перевода котельных в пиковый режим работы или ликвидации котельных не планируется.</w:t>
      </w:r>
      <w:bookmarkEnd w:id="93"/>
    </w:p>
    <w:p w14:paraId="7DC46311" w14:textId="77777777" w:rsidR="001136E3" w:rsidRPr="0062660A" w:rsidRDefault="001136E3" w:rsidP="00F250DD">
      <w:pPr>
        <w:widowControl w:val="0"/>
        <w:shd w:val="clear" w:color="auto" w:fill="FFFFFF" w:themeFill="background1"/>
        <w:tabs>
          <w:tab w:val="left" w:pos="567"/>
        </w:tabs>
        <w:adjustRightInd w:val="0"/>
        <w:spacing w:after="0" w:line="276" w:lineRule="auto"/>
        <w:ind w:firstLine="567"/>
        <w:jc w:val="both"/>
        <w:textAlignment w:val="baseline"/>
        <w:rPr>
          <w:rFonts w:ascii="Trebuchet MS" w:eastAsia="Calibri" w:hAnsi="Trebuchet MS" w:cs="Times New Roman"/>
          <w:iCs/>
          <w:sz w:val="12"/>
          <w:szCs w:val="12"/>
        </w:rPr>
      </w:pPr>
    </w:p>
    <w:p w14:paraId="4B8F624D" w14:textId="77777777" w:rsidR="00501246" w:rsidRPr="00FF2E78" w:rsidRDefault="000431D4" w:rsidP="00F250DD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4" w:name="_Toc372633358"/>
      <w:bookmarkStart w:id="95" w:name="_Toc375163471"/>
      <w:bookmarkStart w:id="96" w:name="_Toc115439937"/>
      <w:r w:rsidRPr="00FF2E78">
        <w:rPr>
          <w:rFonts w:ascii="Trebuchet MS" w:eastAsia="Times New Roman" w:hAnsi="Trebuchet MS" w:cs="Times New Roman"/>
          <w:b/>
          <w:lang w:eastAsia="ru-RU"/>
        </w:rPr>
        <w:t>6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r w:rsidRPr="00FF2E78">
        <w:rPr>
          <w:rFonts w:ascii="Trebuchet MS" w:eastAsia="Times New Roman" w:hAnsi="Trebuchet MS" w:cs="Times New Roman"/>
          <w:b/>
          <w:lang w:eastAsia="ru-RU"/>
        </w:rPr>
        <w:t>5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r w:rsidR="00501246"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94"/>
      <w:bookmarkEnd w:id="95"/>
      <w:bookmarkEnd w:id="96"/>
    </w:p>
    <w:p w14:paraId="04E248DC" w14:textId="01FDD454" w:rsidR="00545DD6" w:rsidRPr="00545DD6" w:rsidRDefault="00545DD6" w:rsidP="00545DD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545DD6">
        <w:rPr>
          <w:rFonts w:ascii="Trebuchet MS" w:eastAsia="Times New Roman" w:hAnsi="Trebuchet MS" w:cs="Times New Roman"/>
        </w:rPr>
        <w:t xml:space="preserve">По итогам проведенных расчетов по оценке надежности систем теплоснабжения муниципального образования </w:t>
      </w:r>
      <w:r>
        <w:rPr>
          <w:rFonts w:ascii="Trebuchet MS" w:eastAsia="Times New Roman" w:hAnsi="Trebuchet MS" w:cs="Times New Roman"/>
        </w:rPr>
        <w:t xml:space="preserve">пос. </w:t>
      </w:r>
      <w:proofErr w:type="spellStart"/>
      <w:r>
        <w:rPr>
          <w:rFonts w:ascii="Trebuchet MS" w:eastAsia="Times New Roman" w:hAnsi="Trebuchet MS" w:cs="Times New Roman"/>
        </w:rPr>
        <w:t>Золотково</w:t>
      </w:r>
      <w:proofErr w:type="spellEnd"/>
      <w:r>
        <w:rPr>
          <w:rFonts w:ascii="Trebuchet MS" w:eastAsia="Times New Roman" w:hAnsi="Trebuchet MS" w:cs="Times New Roman"/>
        </w:rPr>
        <w:t xml:space="preserve"> (сельское поселение)</w:t>
      </w:r>
      <w:r w:rsidRPr="00545DD6">
        <w:rPr>
          <w:rFonts w:ascii="Trebuchet MS" w:eastAsia="Times New Roman" w:hAnsi="Trebuchet MS" w:cs="Times New Roman"/>
        </w:rPr>
        <w:t>, установлено, что тепловые сети муниципального образования являются надежными.</w:t>
      </w:r>
    </w:p>
    <w:p w14:paraId="36472A50" w14:textId="217F251B" w:rsidR="00D740C8" w:rsidRDefault="00545DD6" w:rsidP="00545DD6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</w:rPr>
      </w:pPr>
      <w:r w:rsidRPr="00545DD6">
        <w:rPr>
          <w:rFonts w:ascii="Trebuchet MS" w:eastAsia="Times New Roman" w:hAnsi="Trebuchet MS" w:cs="Times New Roman"/>
        </w:rPr>
        <w:t xml:space="preserve">Строительство тепловых сетей для обеспечения нормативной надежности теплоснабжения на территории муниципального образования </w:t>
      </w:r>
      <w:r>
        <w:rPr>
          <w:rFonts w:ascii="Trebuchet MS" w:eastAsia="Times New Roman" w:hAnsi="Trebuchet MS" w:cs="Times New Roman"/>
        </w:rPr>
        <w:t xml:space="preserve">пос. </w:t>
      </w:r>
      <w:proofErr w:type="spellStart"/>
      <w:r>
        <w:rPr>
          <w:rFonts w:ascii="Trebuchet MS" w:eastAsia="Times New Roman" w:hAnsi="Trebuchet MS" w:cs="Times New Roman"/>
        </w:rPr>
        <w:t>Золотково</w:t>
      </w:r>
      <w:proofErr w:type="spellEnd"/>
      <w:r>
        <w:rPr>
          <w:rFonts w:ascii="Trebuchet MS" w:eastAsia="Times New Roman" w:hAnsi="Trebuchet MS" w:cs="Times New Roman"/>
        </w:rPr>
        <w:t xml:space="preserve"> (сельское поселение)</w:t>
      </w:r>
      <w:r w:rsidRPr="00545DD6">
        <w:rPr>
          <w:rFonts w:ascii="Trebuchet MS" w:eastAsia="Times New Roman" w:hAnsi="Trebuchet MS" w:cs="Times New Roman"/>
        </w:rPr>
        <w:t xml:space="preserve"> не требуется.</w:t>
      </w:r>
    </w:p>
    <w:p w14:paraId="44C1DC66" w14:textId="77777777" w:rsidR="00C72263" w:rsidRPr="0062660A" w:rsidRDefault="00C72263" w:rsidP="00E1273E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z w:val="12"/>
          <w:szCs w:val="12"/>
        </w:rPr>
      </w:pPr>
    </w:p>
    <w:p w14:paraId="4E844AEC" w14:textId="77777777" w:rsidR="00C96164" w:rsidRPr="00FF2E78" w:rsidRDefault="00C96164" w:rsidP="00C96164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97" w:name="_Toc34466679"/>
      <w:bookmarkStart w:id="98" w:name="_Toc37669675"/>
      <w:bookmarkStart w:id="99" w:name="_Toc115439938"/>
      <w:r w:rsidRPr="00FF2E78">
        <w:rPr>
          <w:rFonts w:ascii="Trebuchet MS" w:eastAsia="Times New Roman" w:hAnsi="Trebuchet MS" w:cs="Times New Roman"/>
          <w:b/>
          <w:lang w:eastAsia="ru-RU"/>
        </w:rPr>
        <w:t>6.6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97"/>
      <w:bookmarkEnd w:id="98"/>
      <w:bookmarkEnd w:id="99"/>
    </w:p>
    <w:p w14:paraId="602E1764" w14:textId="4E0ECC95" w:rsidR="001E2FF2" w:rsidRPr="00FF2E78" w:rsidRDefault="00545DD6" w:rsidP="0062660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</w:rPr>
        <w:sectPr w:rsidR="001E2FF2" w:rsidRPr="00FF2E78" w:rsidSect="00DB4CDD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  <w:bookmarkStart w:id="100" w:name="_Hlk65565653"/>
      <w:r w:rsidRPr="00545DD6">
        <w:rPr>
          <w:rFonts w:ascii="Trebuchet MS" w:hAnsi="Trebuchet MS" w:cs="Times New Roman"/>
        </w:rPr>
        <w:t>Реконструкция и модернизация тепловых сетей, подлежащих замене в связи с исчерпанием эксплуатационного ресурса на очередной долгосрочный период тарифного регулирования: 2023-20</w:t>
      </w:r>
      <w:r w:rsidR="00D43B68">
        <w:rPr>
          <w:rFonts w:ascii="Trebuchet MS" w:hAnsi="Trebuchet MS" w:cs="Times New Roman"/>
        </w:rPr>
        <w:t>30</w:t>
      </w:r>
      <w:r w:rsidRPr="00545DD6">
        <w:rPr>
          <w:rFonts w:ascii="Trebuchet MS" w:hAnsi="Trebuchet MS" w:cs="Times New Roman"/>
        </w:rPr>
        <w:t xml:space="preserve"> гг. не предусматривается. </w:t>
      </w:r>
      <w:bookmarkEnd w:id="100"/>
    </w:p>
    <w:p w14:paraId="7CE62E57" w14:textId="4CA4BD40" w:rsidR="007B2E0B" w:rsidRPr="00FF2E78" w:rsidRDefault="00C96164" w:rsidP="009340C2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01" w:name="_Toc17813058"/>
      <w:bookmarkStart w:id="102" w:name="_Toc115439939"/>
      <w:bookmarkStart w:id="103" w:name="_Toc358669594"/>
      <w:bookmarkStart w:id="104" w:name="_Toc375163472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</w:t>
      </w:r>
      <w:r w:rsidR="00B84F9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аздел</w:t>
      </w:r>
      <w:r w:rsidR="000431D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7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</w:t>
      </w:r>
      <w:bookmarkEnd w:id="101"/>
      <w:r w:rsidR="00BF77B4" w:rsidRPr="00BF77B4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</w:r>
      <w:bookmarkEnd w:id="102"/>
    </w:p>
    <w:p w14:paraId="256D6584" w14:textId="0C1E7FEF" w:rsidR="000431D4" w:rsidRPr="00FF2E78" w:rsidRDefault="000431D4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5" w:name="_Toc115439940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7.1 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5"/>
    </w:p>
    <w:p w14:paraId="490B9F34" w14:textId="67790D65" w:rsidR="007477B1" w:rsidRDefault="00B84F99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1136E3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1136E3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открытые системы теплоснабжения отсутствуют.</w:t>
      </w:r>
      <w:r w:rsidR="000803C4" w:rsidRPr="00FF2E78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1388073D" w14:textId="33B0F67B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7B1">
        <w:rPr>
          <w:rFonts w:ascii="Trebuchet MS" w:eastAsia="Times New Roman" w:hAnsi="Trebuchet MS" w:cs="Times New Roman"/>
          <w:lang w:eastAsia="ru-RU"/>
        </w:rPr>
        <w:t>Мероприятия по переводу открытых систем теплоснабжения в закрытые системы горячего водоснабжения</w:t>
      </w:r>
      <w:r>
        <w:rPr>
          <w:rFonts w:ascii="Trebuchet MS" w:eastAsia="Times New Roman" w:hAnsi="Trebuchet MS" w:cs="Times New Roman"/>
          <w:lang w:eastAsia="ru-RU"/>
        </w:rPr>
        <w:t xml:space="preserve">, </w:t>
      </w:r>
      <w:r w:rsidRPr="007477B1">
        <w:rPr>
          <w:rFonts w:ascii="Trebuchet MS" w:eastAsia="Times New Roman" w:hAnsi="Trebuchet MS" w:cs="Times New Roman"/>
          <w:lang w:eastAsia="ru-RU"/>
        </w:rPr>
        <w:t>для осуществления которого необходимо строительство индивидуальных и (или) центральных тепловых пункто</w:t>
      </w:r>
      <w:r>
        <w:rPr>
          <w:rFonts w:ascii="Trebuchet MS" w:eastAsia="Times New Roman" w:hAnsi="Trebuchet MS" w:cs="Times New Roman"/>
          <w:lang w:eastAsia="ru-RU"/>
        </w:rPr>
        <w:t>в,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не требу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7477B1">
        <w:rPr>
          <w:rFonts w:ascii="Trebuchet MS" w:eastAsia="Times New Roman" w:hAnsi="Trebuchet MS" w:cs="Times New Roman"/>
          <w:lang w:eastAsia="ru-RU"/>
        </w:rPr>
        <w:t xml:space="preserve">тся. </w:t>
      </w:r>
    </w:p>
    <w:p w14:paraId="2AF42487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20F88E1A" w14:textId="57FE3684" w:rsidR="000431D4" w:rsidRPr="00FF2E78" w:rsidRDefault="000431D4" w:rsidP="001E2FF2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6" w:name="_Toc115439941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7.2 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переводу существующих открытых систем теплоснабжения (горячего водоснабжения), отдельных участков таких систем на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06"/>
    </w:p>
    <w:p w14:paraId="28DF0E44" w14:textId="6D631C8A" w:rsidR="007477B1" w:rsidRDefault="00B84F99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Открытые системы теплоснабжения на территории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1136E3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1136E3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отсутствуют.</w:t>
      </w:r>
      <w:r w:rsidR="007477B1">
        <w:rPr>
          <w:rFonts w:ascii="Trebuchet MS" w:eastAsia="Times New Roman" w:hAnsi="Trebuchet MS" w:cs="Times New Roman"/>
          <w:lang w:eastAsia="ru-RU"/>
        </w:rPr>
        <w:t xml:space="preserve"> 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</w:p>
    <w:p w14:paraId="7BED8C58" w14:textId="4F090A5A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7477B1">
        <w:rPr>
          <w:rFonts w:ascii="Trebuchet MS" w:eastAsia="Times New Roman" w:hAnsi="Trebuchet MS" w:cs="Times New Roman"/>
          <w:lang w:eastAsia="ru-RU"/>
        </w:rPr>
        <w:t xml:space="preserve">Мероприятия по переводу открытых систем теплоснабжения в закрытые системы горячего водоснабжения, для осуществления которого </w:t>
      </w:r>
      <w:r>
        <w:rPr>
          <w:rFonts w:ascii="Trebuchet MS" w:eastAsia="Times New Roman" w:hAnsi="Trebuchet MS" w:cs="Times New Roman"/>
          <w:lang w:eastAsia="ru-RU"/>
        </w:rPr>
        <w:t>отсутствует необходимость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строительств</w:t>
      </w:r>
      <w:r>
        <w:rPr>
          <w:rFonts w:ascii="Trebuchet MS" w:eastAsia="Times New Roman" w:hAnsi="Trebuchet MS" w:cs="Times New Roman"/>
          <w:lang w:eastAsia="ru-RU"/>
        </w:rPr>
        <w:t>а</w:t>
      </w:r>
      <w:r w:rsidRPr="007477B1">
        <w:rPr>
          <w:rFonts w:ascii="Trebuchet MS" w:eastAsia="Times New Roman" w:hAnsi="Trebuchet MS" w:cs="Times New Roman"/>
          <w:lang w:eastAsia="ru-RU"/>
        </w:rPr>
        <w:t xml:space="preserve"> индивидуальных и (или) центральных тепловых пунктов, не требу</w:t>
      </w:r>
      <w:r>
        <w:rPr>
          <w:rFonts w:ascii="Trebuchet MS" w:eastAsia="Times New Roman" w:hAnsi="Trebuchet MS" w:cs="Times New Roman"/>
          <w:lang w:eastAsia="ru-RU"/>
        </w:rPr>
        <w:t>ю</w:t>
      </w:r>
      <w:r w:rsidRPr="007477B1">
        <w:rPr>
          <w:rFonts w:ascii="Trebuchet MS" w:eastAsia="Times New Roman" w:hAnsi="Trebuchet MS" w:cs="Times New Roman"/>
          <w:lang w:eastAsia="ru-RU"/>
        </w:rPr>
        <w:t>тся.</w:t>
      </w:r>
    </w:p>
    <w:p w14:paraId="789E656A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E4B9D00" w14:textId="77777777" w:rsidR="007477B1" w:rsidRDefault="007477B1" w:rsidP="001E2FF2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3E3A9498" w14:textId="77777777" w:rsidR="00B84F99" w:rsidRPr="00FF2E78" w:rsidRDefault="00AE7403" w:rsidP="00AE7403">
      <w:pPr>
        <w:rPr>
          <w:rFonts w:ascii="Trebuchet MS" w:hAnsi="Trebuchet MS"/>
        </w:rPr>
      </w:pPr>
      <w:r w:rsidRPr="00FF2E78">
        <w:rPr>
          <w:rFonts w:ascii="Trebuchet MS" w:hAnsi="Trebuchet MS"/>
        </w:rPr>
        <w:br w:type="page"/>
      </w:r>
    </w:p>
    <w:p w14:paraId="686365F4" w14:textId="77777777" w:rsidR="00B84F99" w:rsidRPr="00FF2E78" w:rsidRDefault="00B84F99" w:rsidP="00AE7403">
      <w:pPr>
        <w:rPr>
          <w:rFonts w:ascii="Trebuchet MS" w:hAnsi="Trebuchet MS"/>
        </w:rPr>
        <w:sectPr w:rsidR="00B84F99" w:rsidRPr="00FF2E78" w:rsidSect="00535B46">
          <w:pgSz w:w="11906" w:h="16838"/>
          <w:pgMar w:top="1134" w:right="851" w:bottom="1134" w:left="1134" w:header="454" w:footer="454" w:gutter="0"/>
          <w:cols w:space="720"/>
          <w:titlePg/>
          <w:docGrid w:linePitch="299"/>
        </w:sectPr>
      </w:pPr>
    </w:p>
    <w:p w14:paraId="484B4092" w14:textId="77777777" w:rsidR="009B7A45" w:rsidRPr="00FF2E78" w:rsidRDefault="00B84F99" w:rsidP="002C0538">
      <w:pPr>
        <w:keepNext/>
        <w:spacing w:before="24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</w:pPr>
      <w:bookmarkStart w:id="107" w:name="_Toc115439942"/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lastRenderedPageBreak/>
        <w:t>Раздел</w:t>
      </w:r>
      <w:r w:rsidR="000803C4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 </w:t>
      </w:r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8</w:t>
      </w:r>
      <w:r w:rsidR="009B7A45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Перспективные топливные балансы</w:t>
      </w:r>
      <w:r w:rsidR="009B7A45" w:rsidRPr="00FF2E78">
        <w:rPr>
          <w:rFonts w:ascii="Trebuchet MS" w:eastAsia="Times New Roman" w:hAnsi="Trebuchet MS" w:cs="Times New Roman"/>
          <w:b/>
          <w:bCs/>
          <w:color w:val="0070C0"/>
          <w:kern w:val="32"/>
          <w:sz w:val="24"/>
          <w:szCs w:val="24"/>
          <w:lang w:eastAsia="ru-RU"/>
        </w:rPr>
        <w:t>.</w:t>
      </w:r>
      <w:bookmarkEnd w:id="103"/>
      <w:bookmarkEnd w:id="104"/>
      <w:bookmarkEnd w:id="107"/>
    </w:p>
    <w:p w14:paraId="09F8EF58" w14:textId="69087450" w:rsidR="009278B2" w:rsidRPr="00FF2E78" w:rsidRDefault="009278B2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8" w:name="_Toc115439943"/>
      <w:r w:rsidRPr="00FF2E78">
        <w:rPr>
          <w:rFonts w:ascii="Trebuchet MS" w:eastAsia="Times New Roman" w:hAnsi="Trebuchet MS" w:cs="Times New Roman"/>
          <w:b/>
          <w:lang w:eastAsia="ru-RU"/>
        </w:rPr>
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08"/>
    </w:p>
    <w:p w14:paraId="2E02AF54" w14:textId="1092D4A1" w:rsidR="009B7A45" w:rsidRPr="00FF2E78" w:rsidRDefault="001136E3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Перспективные топливные балансы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9B7A45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="000803C4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1F273B" w:rsidRPr="00FF2E78">
        <w:rPr>
          <w:rFonts w:ascii="Trebuchet MS" w:eastAsia="Times New Roman" w:hAnsi="Trebuchet MS" w:cs="Times New Roman"/>
          <w:lang w:eastAsia="ru-RU"/>
        </w:rPr>
        <w:t>в разрезе по источник</w:t>
      </w:r>
      <w:r w:rsidR="005246AF">
        <w:rPr>
          <w:rFonts w:ascii="Trebuchet MS" w:eastAsia="Times New Roman" w:hAnsi="Trebuchet MS" w:cs="Times New Roman"/>
          <w:lang w:eastAsia="ru-RU"/>
        </w:rPr>
        <w:t>ам</w:t>
      </w:r>
      <w:r w:rsidR="001F273B" w:rsidRPr="00FF2E78">
        <w:rPr>
          <w:rFonts w:ascii="Trebuchet MS" w:eastAsia="Times New Roman" w:hAnsi="Trebuchet MS" w:cs="Times New Roman"/>
          <w:lang w:eastAsia="ru-RU"/>
        </w:rPr>
        <w:t xml:space="preserve"> тепловой</w:t>
      </w:r>
      <w:r w:rsidR="005246AF">
        <w:rPr>
          <w:rFonts w:ascii="Trebuchet MS" w:eastAsia="Times New Roman" w:hAnsi="Trebuchet MS" w:cs="Times New Roman"/>
          <w:lang w:eastAsia="ru-RU"/>
        </w:rPr>
        <w:t xml:space="preserve"> и сводного по муниципальному образованию</w:t>
      </w:r>
      <w:r w:rsidR="001F273B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9B7A45" w:rsidRPr="00FF2E78">
        <w:rPr>
          <w:rFonts w:ascii="Trebuchet MS" w:eastAsia="Times New Roman" w:hAnsi="Trebuchet MS" w:cs="Times New Roman"/>
          <w:lang w:eastAsia="ru-RU"/>
        </w:rPr>
        <w:t>представлен</w:t>
      </w:r>
      <w:r w:rsidRPr="00FF2E78">
        <w:rPr>
          <w:rFonts w:ascii="Trebuchet MS" w:eastAsia="Times New Roman" w:hAnsi="Trebuchet MS" w:cs="Times New Roman"/>
          <w:lang w:eastAsia="ru-RU"/>
        </w:rPr>
        <w:t>ы</w:t>
      </w:r>
      <w:r w:rsidR="009B7A45" w:rsidRPr="00FF2E78">
        <w:rPr>
          <w:rFonts w:ascii="Trebuchet MS" w:eastAsia="Times New Roman" w:hAnsi="Trebuchet MS" w:cs="Times New Roman"/>
          <w:lang w:eastAsia="ru-RU"/>
        </w:rPr>
        <w:t xml:space="preserve"> в таблице ниже.</w:t>
      </w:r>
    </w:p>
    <w:p w14:paraId="380CF15F" w14:textId="0F2F7A44" w:rsidR="0068249D" w:rsidRPr="00FF2E78" w:rsidRDefault="009B7A45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В качестве основного топлива на источниках тепловой энергии применяется природный газ. </w:t>
      </w:r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Перспективное </w:t>
      </w:r>
      <w:proofErr w:type="spellStart"/>
      <w:r w:rsidR="00C72263" w:rsidRPr="00C72263">
        <w:rPr>
          <w:rFonts w:ascii="Trebuchet MS" w:eastAsia="Times New Roman" w:hAnsi="Trebuchet MS" w:cs="Times New Roman"/>
          <w:lang w:eastAsia="ru-RU"/>
        </w:rPr>
        <w:t>топливопотребление</w:t>
      </w:r>
      <w:proofErr w:type="spellEnd"/>
      <w:r w:rsidR="00C72263" w:rsidRPr="00C72263">
        <w:rPr>
          <w:rFonts w:ascii="Trebuchet MS" w:eastAsia="Times New Roman" w:hAnsi="Trebuchet MS" w:cs="Times New Roman"/>
          <w:lang w:eastAsia="ru-RU"/>
        </w:rPr>
        <w:t xml:space="preserve"> было рассчитано с учетом сохранения существующих систем теплоснабжения и реализации мероприятий по модернизации (реконструкции) источников теплоснабжения до окончания планируемого периода.</w:t>
      </w:r>
    </w:p>
    <w:p w14:paraId="5C10EC3D" w14:textId="0389B5CD" w:rsidR="001F273B" w:rsidRPr="00FF2E78" w:rsidRDefault="006D634C" w:rsidP="001F273B">
      <w:pPr>
        <w:spacing w:after="0" w:line="276" w:lineRule="auto"/>
        <w:jc w:val="both"/>
        <w:rPr>
          <w:rFonts w:ascii="Trebuchet MS" w:eastAsia="Times New Roman" w:hAnsi="Trebuchet MS" w:cs="Times New Roman"/>
          <w:b/>
          <w:lang w:eastAsia="ru-RU"/>
        </w:rPr>
      </w:pPr>
      <w:r w:rsidRPr="00EE71CE">
        <w:rPr>
          <w:rFonts w:ascii="Trebuchet MS" w:eastAsia="Times New Roman" w:hAnsi="Trebuchet MS" w:cs="Times New Roman"/>
          <w:b/>
          <w:lang w:eastAsia="ru-RU"/>
        </w:rPr>
        <w:t>Таблица 8.1</w:t>
      </w:r>
      <w:r w:rsidR="007F60C2" w:rsidRPr="00EE71CE">
        <w:rPr>
          <w:rFonts w:ascii="Trebuchet MS" w:eastAsia="Times New Roman" w:hAnsi="Trebuchet MS" w:cs="Times New Roman"/>
          <w:b/>
          <w:lang w:eastAsia="ru-RU"/>
        </w:rPr>
        <w:t>.1</w:t>
      </w:r>
      <w:r w:rsidRPr="00EE71CE">
        <w:rPr>
          <w:rFonts w:ascii="Trebuchet MS" w:eastAsia="Times New Roman" w:hAnsi="Trebuchet MS" w:cs="Times New Roman"/>
          <w:b/>
          <w:lang w:eastAsia="ru-RU"/>
        </w:rPr>
        <w:t xml:space="preserve"> - </w:t>
      </w:r>
      <w:r w:rsidR="001136E3" w:rsidRPr="00EE71CE">
        <w:rPr>
          <w:rFonts w:ascii="Trebuchet MS" w:hAnsi="Trebuchet MS" w:cs="Times New Roman"/>
          <w:b/>
        </w:rPr>
        <w:t>Прогнозные значения годовых расходов условного топлива на выработку тепловой энергии источниками тепловой энергии</w:t>
      </w:r>
      <w:r w:rsidR="001136E3" w:rsidRPr="00FF2E78">
        <w:rPr>
          <w:rFonts w:ascii="Trebuchet MS" w:hAnsi="Trebuchet MS" w:cs="Times New Roman"/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9"/>
        <w:gridCol w:w="896"/>
        <w:gridCol w:w="896"/>
        <w:gridCol w:w="896"/>
        <w:gridCol w:w="896"/>
        <w:gridCol w:w="896"/>
        <w:gridCol w:w="896"/>
        <w:gridCol w:w="896"/>
      </w:tblGrid>
      <w:tr w:rsidR="005246AF" w:rsidRPr="00092255" w14:paraId="790BB7DB" w14:textId="77777777" w:rsidTr="00797924">
        <w:trPr>
          <w:trHeight w:val="20"/>
          <w:tblHeader/>
        </w:trPr>
        <w:tc>
          <w:tcPr>
            <w:tcW w:w="1836" w:type="pct"/>
            <w:shd w:val="clear" w:color="000000" w:fill="CCFF99"/>
            <w:vAlign w:val="center"/>
            <w:hideMark/>
          </w:tcPr>
          <w:p w14:paraId="555FBBF4" w14:textId="77777777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54BA69E3" w14:textId="4290012F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1D130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0E7D1909" w14:textId="39209365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1D130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70363380" w14:textId="2E8F186F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1D130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6A62AF68" w14:textId="6FC1A6BF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1D130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66F01700" w14:textId="366FF74C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1D130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23AF3C42" w14:textId="3AE534F8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1D130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452" w:type="pct"/>
            <w:shd w:val="clear" w:color="000000" w:fill="CCFF99"/>
            <w:vAlign w:val="center"/>
            <w:hideMark/>
          </w:tcPr>
          <w:p w14:paraId="14A780FA" w14:textId="7C0351B1" w:rsidR="005246AF" w:rsidRPr="00092255" w:rsidRDefault="005246AF" w:rsidP="00797924">
            <w:pPr>
              <w:spacing w:after="0" w:line="240" w:lineRule="auto"/>
              <w:ind w:left="-113" w:right="-113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</w:t>
            </w:r>
            <w:r w:rsidR="001D130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8-2030</w:t>
            </w: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</w:tr>
      <w:tr w:rsidR="005246AF" w:rsidRPr="00092255" w14:paraId="7F343CD4" w14:textId="77777777" w:rsidTr="00797924">
        <w:trPr>
          <w:trHeight w:val="471"/>
        </w:trPr>
        <w:tc>
          <w:tcPr>
            <w:tcW w:w="5000" w:type="pct"/>
            <w:gridSpan w:val="8"/>
            <w:shd w:val="clear" w:color="000000" w:fill="FFFF99"/>
            <w:vAlign w:val="center"/>
            <w:hideMark/>
          </w:tcPr>
          <w:p w14:paraId="51993FD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Муниципальное образование пос. </w:t>
            </w:r>
            <w:proofErr w:type="spellStart"/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(сельское поселение)</w:t>
            </w:r>
          </w:p>
        </w:tc>
      </w:tr>
      <w:tr w:rsidR="005246AF" w:rsidRPr="00092255" w14:paraId="34A43915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120E83A9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1DD9A9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D7FCB6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AA9F0C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486C00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081E68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2756092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C069C3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5246AF" w:rsidRPr="00092255" w14:paraId="5E90A63B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1B2EB692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A1EADA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2 164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5F86C0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65547A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0A97AF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0E0797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EA12C4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82CED1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1 814</w:t>
            </w:r>
          </w:p>
        </w:tc>
      </w:tr>
      <w:tr w:rsidR="005246AF" w:rsidRPr="00092255" w14:paraId="07B45AC6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6E461094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0F6F43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156,07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D0435A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58B26A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657A0F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AC7606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DCA1121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C00045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</w:tr>
      <w:tr w:rsidR="005246AF" w:rsidRPr="00092255" w14:paraId="709520BC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2D0B227E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F36F6F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AAD4E9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5AD40D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29E2CB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92708F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98F5E9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C2DB56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287</w:t>
            </w:r>
          </w:p>
        </w:tc>
      </w:tr>
      <w:tr w:rsidR="005246AF" w:rsidRPr="00092255" w14:paraId="25D10530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2415B0DA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F2E6C0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2F3BB7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B6B733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42FB43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520598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5182DF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BA8625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246</w:t>
            </w:r>
          </w:p>
        </w:tc>
      </w:tr>
      <w:tr w:rsidR="005246AF" w:rsidRPr="00092255" w14:paraId="238552DF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5EC0BFA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5246AF" w:rsidRPr="00092255" w14:paraId="48F0F2B4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4CC8E963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2AE538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4C756B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E56307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B8E802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4D81FA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2442E41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CAF377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5246AF" w:rsidRPr="00092255" w14:paraId="40739660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5E9BCEFC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A60937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806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605B74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45545C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663EB51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247697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8A557B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A21DEF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642</w:t>
            </w:r>
          </w:p>
        </w:tc>
      </w:tr>
      <w:tr w:rsidR="005246AF" w:rsidRPr="00092255" w14:paraId="3BEBBE4B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2D5CC940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BA1771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156,07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C61805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385A08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86B94A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233E84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C62921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C8B028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</w:tr>
      <w:tr w:rsidR="005246AF" w:rsidRPr="00092255" w14:paraId="553FBF7C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5DF01C42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F79081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138145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F718AC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1E6A69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8922A6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A717DB2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EEFEC0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</w:tr>
      <w:tr w:rsidR="005246AF" w:rsidRPr="00092255" w14:paraId="0DC1FB78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09A1CF31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F9647C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34D0B0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DAD65B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024B4B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B368F8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72CF1D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24720C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87</w:t>
            </w:r>
          </w:p>
        </w:tc>
      </w:tr>
      <w:tr w:rsidR="005246AF" w:rsidRPr="00092255" w14:paraId="4ACC55B8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65D8D76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5246AF" w:rsidRPr="00092255" w14:paraId="26040A7D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1C0162BD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C35BFE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50FF98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0E5812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F984A0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05BA882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75C5A2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CFB0BE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5246AF" w:rsidRPr="00092255" w14:paraId="2D5580A8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04131D07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C4D512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756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D30686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521A8F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75B96B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FB2EBD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E0E516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6559C2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666</w:t>
            </w:r>
          </w:p>
        </w:tc>
      </w:tr>
      <w:tr w:rsidR="005246AF" w:rsidRPr="00092255" w14:paraId="407B03F9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44356EBE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0E6545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156,07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F3DE42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46734A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65C3EF1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BE76DA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866922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201F75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</w:tr>
      <w:tr w:rsidR="005246AF" w:rsidRPr="00092255" w14:paraId="4ADAAA85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4A543DD9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CD5983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93DE69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6C378C1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3FC7EC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89832A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1DCA19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82EEA2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105</w:t>
            </w:r>
          </w:p>
        </w:tc>
      </w:tr>
      <w:tr w:rsidR="005246AF" w:rsidRPr="00092255" w14:paraId="03A43DC2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41CC98EB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11338B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9740AB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3CCE65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6ACED0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30EB89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6CCE49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D69EC8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90</w:t>
            </w:r>
          </w:p>
        </w:tc>
      </w:tr>
      <w:tr w:rsidR="005246AF" w:rsidRPr="00092255" w14:paraId="4AEF6B74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4EE1E3D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5246AF" w:rsidRPr="00092255" w14:paraId="50507401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5DFA16A2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E43285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1700D4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2BAAEB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ECE873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4261AC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4DF11C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CBAAB74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5246AF" w:rsidRPr="00092255" w14:paraId="048D55B2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397F35BC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03D524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B8B281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48EE011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836A57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377D14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6A3757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7DE41C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189</w:t>
            </w:r>
          </w:p>
        </w:tc>
      </w:tr>
      <w:tr w:rsidR="005246AF" w:rsidRPr="00092255" w14:paraId="5A6C25AB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3D1D3334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4422BC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156,07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997567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DDD5B9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00F7E7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D7316B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33C080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10CFDA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</w:tr>
      <w:tr w:rsidR="005246AF" w:rsidRPr="00092255" w14:paraId="64952A1E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01EE09D6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Расход условного топлива на выработку, т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3FBFBC2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4F610F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EF62CF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5272FD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B63CCA2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EAE482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F12F03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5246AF" w:rsidRPr="00092255" w14:paraId="6B43C861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497DA215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3BFC9A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FA81D8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F829D3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0D7000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32908B2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83F940C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A1F3BB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26</w:t>
            </w:r>
          </w:p>
        </w:tc>
      </w:tr>
      <w:tr w:rsidR="005246AF" w:rsidRPr="00092255" w14:paraId="02F8E8F6" w14:textId="77777777" w:rsidTr="00797924">
        <w:trPr>
          <w:trHeight w:val="20"/>
        </w:trPr>
        <w:tc>
          <w:tcPr>
            <w:tcW w:w="5000" w:type="pct"/>
            <w:gridSpan w:val="8"/>
            <w:shd w:val="clear" w:color="000000" w:fill="BDD7EE"/>
            <w:vAlign w:val="center"/>
            <w:hideMark/>
          </w:tcPr>
          <w:p w14:paraId="226B21B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09225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</w:tr>
      <w:tr w:rsidR="005246AF" w:rsidRPr="00092255" w14:paraId="4ECFC171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220DCE6E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6B51A2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CB7DEA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4E623E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BFD4B2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6F3A2F3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632A64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022B6E9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</w:tr>
      <w:tr w:rsidR="005246AF" w:rsidRPr="00092255" w14:paraId="528BFECD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133CD9C2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Выработка тепловой энергии, 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07A90D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91345C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368833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B7E96F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2736916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093508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E85153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318</w:t>
            </w:r>
          </w:p>
        </w:tc>
      </w:tr>
      <w:tr w:rsidR="005246AF" w:rsidRPr="00092255" w14:paraId="30A0B900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5FBAE93E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Удельный расход условного топлива на выработку, кг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092E982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156,07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F14EEFA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2120C2FD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0E5396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4D807E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EB4CAF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8DB503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</w:tr>
      <w:tr w:rsidR="005246AF" w:rsidRPr="00092255" w14:paraId="4A6B735C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20E6143C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lastRenderedPageBreak/>
              <w:t xml:space="preserve">Расход условного топлива на выработку, т </w:t>
            </w:r>
            <w:proofErr w:type="spellStart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у.т</w:t>
            </w:r>
            <w:proofErr w:type="spellEnd"/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35A3167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CA1B6CF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2EF0C6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57BB7FC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4F22676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5E5163B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092CA65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50</w:t>
            </w:r>
          </w:p>
        </w:tc>
      </w:tr>
      <w:tr w:rsidR="005246AF" w:rsidRPr="00092255" w14:paraId="5A984951" w14:textId="77777777" w:rsidTr="00797924">
        <w:trPr>
          <w:trHeight w:val="20"/>
        </w:trPr>
        <w:tc>
          <w:tcPr>
            <w:tcW w:w="1836" w:type="pct"/>
            <w:shd w:val="clear" w:color="auto" w:fill="auto"/>
            <w:vAlign w:val="center"/>
            <w:hideMark/>
          </w:tcPr>
          <w:p w14:paraId="17357534" w14:textId="77777777" w:rsidR="005246AF" w:rsidRPr="0009225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Расход натурального топлива на выработку тепла, тыс.м3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8DE0B21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95DD68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FFB6497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A4EB838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08FDFB23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12982970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452" w:type="pct"/>
            <w:shd w:val="clear" w:color="auto" w:fill="auto"/>
            <w:vAlign w:val="center"/>
            <w:hideMark/>
          </w:tcPr>
          <w:p w14:paraId="727A583E" w14:textId="77777777" w:rsidR="005246AF" w:rsidRPr="00092255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09225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43</w:t>
            </w:r>
          </w:p>
        </w:tc>
      </w:tr>
    </w:tbl>
    <w:p w14:paraId="73E6EB10" w14:textId="77777777" w:rsidR="00B27853" w:rsidRPr="005246AF" w:rsidRDefault="00B27853" w:rsidP="005246AF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lang w:eastAsia="ru-RU"/>
        </w:rPr>
      </w:pPr>
    </w:p>
    <w:p w14:paraId="45CAE112" w14:textId="1A2A3553" w:rsidR="002C0538" w:rsidRDefault="00D43B68" w:rsidP="00D43B68">
      <w:pPr>
        <w:autoSpaceDE w:val="0"/>
        <w:autoSpaceDN w:val="0"/>
        <w:adjustRightInd w:val="0"/>
        <w:spacing w:before="60" w:after="0" w:line="276" w:lineRule="auto"/>
        <w:ind w:firstLine="567"/>
        <w:jc w:val="both"/>
        <w:rPr>
          <w:rFonts w:ascii="Trebuchet MS" w:hAnsi="Trebuchet MS" w:cs="Times New Roman"/>
        </w:rPr>
      </w:pPr>
      <w:r w:rsidRPr="00D43B68">
        <w:rPr>
          <w:rFonts w:ascii="Trebuchet MS" w:hAnsi="Trebuchet MS" w:cs="Times New Roman"/>
        </w:rPr>
        <w:t>В соответствии с Приказом Министерства ЖКХ Владимирской области от 04.10.2023 № 112 «Об утверждении графиков перевода потребителей Владимирской области на резервные виды топлива при похолоданиях в I квартале 2024 года»</w:t>
      </w:r>
      <w:r w:rsidR="005246AF" w:rsidRPr="00D43B68">
        <w:rPr>
          <w:rFonts w:ascii="Trebuchet MS" w:hAnsi="Trebuchet MS" w:cs="Times New Roman"/>
        </w:rPr>
        <w:t xml:space="preserve"> источники </w:t>
      </w:r>
      <w:proofErr w:type="gramStart"/>
      <w:r w:rsidR="005246AF" w:rsidRPr="00D43B68">
        <w:rPr>
          <w:rFonts w:ascii="Trebuchet MS" w:hAnsi="Trebuchet MS" w:cs="Times New Roman"/>
        </w:rPr>
        <w:t>теплоснабжения</w:t>
      </w:r>
      <w:proofErr w:type="gramEnd"/>
      <w:r w:rsidR="005246AF" w:rsidRPr="00D43B68">
        <w:rPr>
          <w:rFonts w:ascii="Trebuchet MS" w:hAnsi="Trebuchet MS" w:cs="Times New Roman"/>
        </w:rPr>
        <w:t xml:space="preserve"> подлежащие переводу на резервные виды топлива на территории муниципального образования отсутствуют.</w:t>
      </w:r>
    </w:p>
    <w:p w14:paraId="2260ACDE" w14:textId="77777777" w:rsidR="005246AF" w:rsidRPr="00FF2E78" w:rsidRDefault="005246AF" w:rsidP="00524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rebuchet MS" w:hAnsi="Trebuchet MS" w:cs="Times New Roman"/>
        </w:rPr>
      </w:pPr>
    </w:p>
    <w:p w14:paraId="26C63C3A" w14:textId="7D64F87E" w:rsidR="00B02640" w:rsidRPr="00FF2E78" w:rsidRDefault="00B02640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09" w:name="_Toc115439944"/>
      <w:r w:rsidRPr="00FF2E78">
        <w:rPr>
          <w:rFonts w:ascii="Trebuchet MS" w:eastAsia="Times New Roman" w:hAnsi="Trebuchet MS" w:cs="Times New Roman"/>
          <w:b/>
          <w:lang w:eastAsia="ru-RU"/>
        </w:rPr>
        <w:t>8.2</w:t>
      </w:r>
      <w:r w:rsidR="00515DE1">
        <w:rPr>
          <w:rFonts w:ascii="Trebuchet MS" w:eastAsia="Times New Roman" w:hAnsi="Trebuchet MS" w:cs="Times New Roman"/>
          <w:b/>
          <w:lang w:eastAsia="ru-RU"/>
        </w:rPr>
        <w:t xml:space="preserve"> </w:t>
      </w:r>
      <w:r w:rsidR="000553CF" w:rsidRPr="00FF2E78">
        <w:rPr>
          <w:rFonts w:ascii="Trebuchet MS" w:eastAsia="Times New Roman" w:hAnsi="Trebuchet MS" w:cs="Times New Roman"/>
          <w:b/>
          <w:lang w:eastAsia="ru-RU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09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7DEFB1FB" w14:textId="6ACA1155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Основным видом топлива для котельных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является природный газ (см. раздел 1.8.1 Обосновывающих материалов Схемы теплоснабжения). </w:t>
      </w:r>
    </w:p>
    <w:p w14:paraId="6F8BDB79" w14:textId="78FA1869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Резервное топливо на котельных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отсутствует. </w:t>
      </w:r>
    </w:p>
    <w:p w14:paraId="636FA35F" w14:textId="77777777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Индивидуальные источники тепловой энергии в частных жилых домах в качестве топлива используют природный газ, электроэнергию и дрова. </w:t>
      </w:r>
    </w:p>
    <w:p w14:paraId="144AD5A4" w14:textId="403F6F63" w:rsidR="00040BB7" w:rsidRPr="00FF2E78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Местным видом топлива на территории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являются дрова</w:t>
      </w:r>
      <w:r w:rsidR="008A61FA">
        <w:rPr>
          <w:rFonts w:ascii="Trebuchet MS" w:hAnsi="Trebuchet MS" w:cs="Times New Roman"/>
        </w:rPr>
        <w:t xml:space="preserve"> и торф</w:t>
      </w:r>
      <w:r w:rsidRPr="00FF2E78">
        <w:rPr>
          <w:rFonts w:ascii="Trebuchet MS" w:hAnsi="Trebuchet MS" w:cs="Times New Roman"/>
        </w:rPr>
        <w:t>. Существующие</w:t>
      </w:r>
      <w:r w:rsidR="008A61FA">
        <w:rPr>
          <w:rFonts w:ascii="Trebuchet MS" w:hAnsi="Trebuchet MS" w:cs="Times New Roman"/>
        </w:rPr>
        <w:t xml:space="preserve"> централизованные</w:t>
      </w:r>
      <w:r w:rsidRPr="00FF2E78">
        <w:rPr>
          <w:rFonts w:ascii="Trebuchet MS" w:hAnsi="Trebuchet MS" w:cs="Times New Roman"/>
        </w:rPr>
        <w:t xml:space="preserve"> источники тепловой энергии не используют местные виды топлива в качестве основного в связи с низким КПД и высокой себестоимостью. Возобновляемые источники энергии 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отсутствуют.</w:t>
      </w:r>
    </w:p>
    <w:p w14:paraId="1CC86841" w14:textId="77777777" w:rsidR="002C0538" w:rsidRPr="00FF2E78" w:rsidRDefault="002C0538" w:rsidP="0064725E">
      <w:pPr>
        <w:spacing w:after="0" w:line="276" w:lineRule="auto"/>
        <w:jc w:val="both"/>
        <w:rPr>
          <w:rFonts w:ascii="Trebuchet MS" w:hAnsi="Trebuchet MS" w:cs="Times New Roman"/>
        </w:rPr>
      </w:pPr>
    </w:p>
    <w:p w14:paraId="3F9204AE" w14:textId="77777777" w:rsidR="000553CF" w:rsidRPr="00FF2E78" w:rsidRDefault="000553CF" w:rsidP="001F273B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0" w:name="_Toc115439945"/>
      <w:r w:rsidRPr="00FF2E78">
        <w:rPr>
          <w:rFonts w:ascii="Trebuchet MS" w:eastAsia="Times New Roman" w:hAnsi="Trebuchet MS" w:cs="Times New Roman"/>
          <w:b/>
          <w:lang w:eastAsia="ru-RU"/>
        </w:rPr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теплоснабжения.</w:t>
      </w:r>
      <w:bookmarkEnd w:id="110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7A0A9877" w14:textId="282C080D" w:rsidR="00C06D8F" w:rsidRPr="00FF2E78" w:rsidRDefault="00040BB7" w:rsidP="00C06D8F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В качестве основного топлива 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используется природный газ. Информация о низшей теплоте сгорания топлива, используемого для производства тепловой энергии по системам теплоснабжения представлена в таблице ниже.</w:t>
      </w:r>
    </w:p>
    <w:p w14:paraId="0387FEAD" w14:textId="11F1A1A6" w:rsidR="00C06D8F" w:rsidRPr="00FF2E78" w:rsidRDefault="00C06D8F" w:rsidP="00C06D8F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55130A">
        <w:rPr>
          <w:rFonts w:ascii="Trebuchet MS" w:hAnsi="Trebuchet MS" w:cs="Times New Roman"/>
          <w:b/>
        </w:rPr>
        <w:t>Таблица 8.3.1 – Установленный топливный режим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3675"/>
        <w:gridCol w:w="1011"/>
        <w:gridCol w:w="1555"/>
        <w:gridCol w:w="1554"/>
        <w:gridCol w:w="1554"/>
      </w:tblGrid>
      <w:tr w:rsidR="005246AF" w:rsidRPr="00E33E47" w14:paraId="2289F808" w14:textId="77777777" w:rsidTr="00797924">
        <w:trPr>
          <w:trHeight w:val="20"/>
        </w:trPr>
        <w:tc>
          <w:tcPr>
            <w:tcW w:w="284" w:type="pct"/>
            <w:shd w:val="clear" w:color="000000" w:fill="CCFF99"/>
            <w:vAlign w:val="center"/>
            <w:hideMark/>
          </w:tcPr>
          <w:p w14:paraId="0D2928AA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11" w:name="_Hlk115615859"/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1854" w:type="pct"/>
            <w:shd w:val="clear" w:color="000000" w:fill="CCFF99"/>
            <w:vAlign w:val="center"/>
            <w:hideMark/>
          </w:tcPr>
          <w:p w14:paraId="7F09B29C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510" w:type="pct"/>
            <w:shd w:val="clear" w:color="000000" w:fill="CCFF99"/>
            <w:vAlign w:val="center"/>
            <w:hideMark/>
          </w:tcPr>
          <w:p w14:paraId="3215F4FF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Вид топлива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0F64AAE3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Средняя теплотворная способность топлива, ккал/м3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23FC8E8C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Расход условного топлива, </w:t>
            </w:r>
            <w:proofErr w:type="spellStart"/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т.у.т</w:t>
            </w:r>
            <w:proofErr w:type="spellEnd"/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. </w:t>
            </w:r>
          </w:p>
        </w:tc>
        <w:tc>
          <w:tcPr>
            <w:tcW w:w="784" w:type="pct"/>
            <w:shd w:val="clear" w:color="000000" w:fill="CCFF99"/>
            <w:vAlign w:val="center"/>
            <w:hideMark/>
          </w:tcPr>
          <w:p w14:paraId="2AF560A9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Доля потребления в течение года, %</w:t>
            </w:r>
          </w:p>
        </w:tc>
      </w:tr>
      <w:tr w:rsidR="005246AF" w:rsidRPr="00E33E47" w14:paraId="09077DF7" w14:textId="77777777" w:rsidTr="00797924">
        <w:trPr>
          <w:trHeight w:val="20"/>
        </w:trPr>
        <w:tc>
          <w:tcPr>
            <w:tcW w:w="284" w:type="pct"/>
            <w:shd w:val="clear" w:color="auto" w:fill="auto"/>
            <w:vAlign w:val="center"/>
            <w:hideMark/>
          </w:tcPr>
          <w:p w14:paraId="21FD0D12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1</w:t>
            </w:r>
          </w:p>
        </w:tc>
        <w:tc>
          <w:tcPr>
            <w:tcW w:w="1854" w:type="pct"/>
            <w:shd w:val="clear" w:color="auto" w:fill="auto"/>
            <w:vAlign w:val="center"/>
            <w:hideMark/>
          </w:tcPr>
          <w:p w14:paraId="03EB2DEE" w14:textId="77777777" w:rsidR="005246AF" w:rsidRPr="00E33E47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Котельная школы пос. </w:t>
            </w:r>
            <w:proofErr w:type="spellStart"/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Золотково</w:t>
            </w:r>
            <w:proofErr w:type="spellEnd"/>
          </w:p>
        </w:tc>
        <w:tc>
          <w:tcPr>
            <w:tcW w:w="510" w:type="pct"/>
            <w:shd w:val="clear" w:color="auto" w:fill="auto"/>
            <w:vAlign w:val="center"/>
            <w:hideMark/>
          </w:tcPr>
          <w:p w14:paraId="704DB463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700E2B41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8 160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6A9E4F07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784" w:type="pct"/>
            <w:shd w:val="clear" w:color="auto" w:fill="auto"/>
            <w:vAlign w:val="center"/>
            <w:hideMark/>
          </w:tcPr>
          <w:p w14:paraId="564AA778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5246AF" w:rsidRPr="00E33E47" w14:paraId="3D1D2559" w14:textId="77777777" w:rsidTr="00797924">
        <w:trPr>
          <w:trHeight w:val="20"/>
        </w:trPr>
        <w:tc>
          <w:tcPr>
            <w:tcW w:w="284" w:type="pct"/>
            <w:shd w:val="clear" w:color="auto" w:fill="auto"/>
            <w:vAlign w:val="center"/>
          </w:tcPr>
          <w:p w14:paraId="7F781843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1854" w:type="pct"/>
            <w:shd w:val="clear" w:color="auto" w:fill="auto"/>
            <w:vAlign w:val="center"/>
          </w:tcPr>
          <w:p w14:paraId="3D47B0A3" w14:textId="77777777" w:rsidR="005246AF" w:rsidRPr="00E33E47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Котельная детского сада пос. </w:t>
            </w:r>
            <w:proofErr w:type="spellStart"/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Золотково</w:t>
            </w:r>
            <w:proofErr w:type="spellEnd"/>
          </w:p>
        </w:tc>
        <w:tc>
          <w:tcPr>
            <w:tcW w:w="510" w:type="pct"/>
            <w:shd w:val="clear" w:color="auto" w:fill="auto"/>
            <w:vAlign w:val="center"/>
          </w:tcPr>
          <w:p w14:paraId="02501F15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56C50F24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8 161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60E2BFDB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75E714FD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5246AF" w:rsidRPr="00E33E47" w14:paraId="3D5BB14B" w14:textId="77777777" w:rsidTr="00797924">
        <w:trPr>
          <w:trHeight w:val="20"/>
        </w:trPr>
        <w:tc>
          <w:tcPr>
            <w:tcW w:w="284" w:type="pct"/>
            <w:shd w:val="clear" w:color="auto" w:fill="auto"/>
            <w:vAlign w:val="center"/>
          </w:tcPr>
          <w:p w14:paraId="222E8F7D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1854" w:type="pct"/>
            <w:shd w:val="clear" w:color="auto" w:fill="auto"/>
            <w:vAlign w:val="center"/>
          </w:tcPr>
          <w:p w14:paraId="6F43852D" w14:textId="77777777" w:rsidR="005246AF" w:rsidRPr="00E33E47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Котельная клуба пос. </w:t>
            </w:r>
            <w:proofErr w:type="spellStart"/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Золотково</w:t>
            </w:r>
            <w:proofErr w:type="spellEnd"/>
          </w:p>
        </w:tc>
        <w:tc>
          <w:tcPr>
            <w:tcW w:w="510" w:type="pct"/>
            <w:shd w:val="clear" w:color="auto" w:fill="auto"/>
            <w:vAlign w:val="center"/>
          </w:tcPr>
          <w:p w14:paraId="0C58F63A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4BEAD1AE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8 161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0A7AEC69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34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28CC36B6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5246AF" w:rsidRPr="00E33E47" w14:paraId="50C063BF" w14:textId="77777777" w:rsidTr="00797924">
        <w:trPr>
          <w:trHeight w:val="20"/>
        </w:trPr>
        <w:tc>
          <w:tcPr>
            <w:tcW w:w="284" w:type="pct"/>
            <w:shd w:val="clear" w:color="auto" w:fill="auto"/>
            <w:vAlign w:val="center"/>
          </w:tcPr>
          <w:p w14:paraId="01AD6789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1854" w:type="pct"/>
            <w:shd w:val="clear" w:color="auto" w:fill="auto"/>
            <w:vAlign w:val="center"/>
          </w:tcPr>
          <w:p w14:paraId="7469ABB6" w14:textId="77777777" w:rsidR="005246AF" w:rsidRPr="00E33E47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Котельная больницы пос. </w:t>
            </w:r>
            <w:proofErr w:type="spellStart"/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Золотково</w:t>
            </w:r>
            <w:proofErr w:type="spellEnd"/>
          </w:p>
        </w:tc>
        <w:tc>
          <w:tcPr>
            <w:tcW w:w="510" w:type="pct"/>
            <w:shd w:val="clear" w:color="auto" w:fill="auto"/>
            <w:vAlign w:val="center"/>
          </w:tcPr>
          <w:p w14:paraId="14ED6720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7299E05B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8 159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144109EF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hAnsi="Trebuchet MS" w:cs="Calibri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84" w:type="pct"/>
            <w:shd w:val="clear" w:color="auto" w:fill="auto"/>
            <w:vAlign w:val="center"/>
          </w:tcPr>
          <w:p w14:paraId="1E26C781" w14:textId="77777777" w:rsidR="005246AF" w:rsidRPr="00E33E47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33E4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bookmarkEnd w:id="111"/>
    </w:tbl>
    <w:p w14:paraId="05B26C0F" w14:textId="77777777" w:rsidR="005246AF" w:rsidRDefault="005246AF" w:rsidP="00C06D8F">
      <w:pPr>
        <w:spacing w:after="0" w:line="276" w:lineRule="auto"/>
        <w:jc w:val="both"/>
        <w:rPr>
          <w:rFonts w:ascii="Trebuchet MS" w:hAnsi="Trebuchet MS" w:cs="Times New Roman"/>
          <w:b/>
        </w:rPr>
      </w:pPr>
    </w:p>
    <w:p w14:paraId="5C1AE5E0" w14:textId="77777777" w:rsidR="000553CF" w:rsidRPr="00FF2E78" w:rsidRDefault="000553CF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2" w:name="_Toc115439946"/>
      <w:r w:rsidRPr="00FF2E78">
        <w:rPr>
          <w:rFonts w:ascii="Trebuchet MS" w:eastAsia="Times New Roman" w:hAnsi="Trebuchet MS" w:cs="Times New Roman"/>
          <w:b/>
          <w:lang w:eastAsia="ru-RU"/>
        </w:rPr>
        <w:t>8.4.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округе.</w:t>
      </w:r>
      <w:bookmarkEnd w:id="112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07C725F7" w14:textId="7215CCEF" w:rsidR="00040BB7" w:rsidRPr="00FF2E78" w:rsidRDefault="00040BB7" w:rsidP="00040BB7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 xml:space="preserve">ого района для централизованных источников теплоснабжения преобладающим видом топлива является природный газ. </w:t>
      </w:r>
    </w:p>
    <w:p w14:paraId="346EFD72" w14:textId="014C034D" w:rsidR="00B27853" w:rsidRDefault="00040BB7" w:rsidP="00B27853">
      <w:pPr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lastRenderedPageBreak/>
        <w:t xml:space="preserve">Основным видом топлива индивидуальных источников теплоснабжения на территории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является природный газ.</w:t>
      </w:r>
      <w:r w:rsidR="00B27853">
        <w:rPr>
          <w:rFonts w:ascii="Trebuchet MS" w:hAnsi="Trebuchet MS" w:cs="Times New Roman"/>
        </w:rPr>
        <w:t xml:space="preserve"> </w:t>
      </w:r>
      <w:r w:rsidR="00B27853" w:rsidRPr="00E37895">
        <w:rPr>
          <w:rFonts w:ascii="Trebuchet MS" w:hAnsi="Trebuchet MS" w:cs="Times New Roman"/>
        </w:rPr>
        <w:t xml:space="preserve">Распределение газа по населенным пунктам сельского поселения приведено в таблице </w:t>
      </w:r>
      <w:r w:rsidR="00B27853">
        <w:rPr>
          <w:rFonts w:ascii="Trebuchet MS" w:hAnsi="Trebuchet MS" w:cs="Times New Roman"/>
        </w:rPr>
        <w:t>8</w:t>
      </w:r>
      <w:r w:rsidR="00B27853" w:rsidRPr="00E37895">
        <w:rPr>
          <w:rFonts w:ascii="Trebuchet MS" w:hAnsi="Trebuchet MS" w:cs="Times New Roman"/>
        </w:rPr>
        <w:t>.</w:t>
      </w:r>
      <w:r w:rsidR="00B27853">
        <w:rPr>
          <w:rFonts w:ascii="Trebuchet MS" w:hAnsi="Trebuchet MS" w:cs="Times New Roman"/>
        </w:rPr>
        <w:t>4</w:t>
      </w:r>
      <w:r w:rsidR="00B27853" w:rsidRPr="00E37895">
        <w:rPr>
          <w:rFonts w:ascii="Trebuchet MS" w:hAnsi="Trebuchet MS" w:cs="Times New Roman"/>
        </w:rPr>
        <w:t>.</w:t>
      </w:r>
      <w:r w:rsidR="00B27853">
        <w:rPr>
          <w:rFonts w:ascii="Trebuchet MS" w:hAnsi="Trebuchet MS" w:cs="Times New Roman"/>
        </w:rPr>
        <w:t>1</w:t>
      </w:r>
      <w:r w:rsidR="00B27853" w:rsidRPr="00E37895">
        <w:rPr>
          <w:rFonts w:ascii="Trebuchet MS" w:hAnsi="Trebuchet MS" w:cs="Times New Roman"/>
        </w:rPr>
        <w:t>.</w:t>
      </w:r>
    </w:p>
    <w:p w14:paraId="20FDDBD0" w14:textId="31EC3BAB" w:rsidR="00B27853" w:rsidRPr="00E37895" w:rsidRDefault="00B27853" w:rsidP="00B27853">
      <w:pPr>
        <w:spacing w:after="0" w:line="276" w:lineRule="auto"/>
        <w:jc w:val="both"/>
        <w:rPr>
          <w:rFonts w:ascii="Trebuchet MS" w:eastAsia="Times New Roman" w:hAnsi="Trebuchet MS" w:cs="Times New Roman"/>
          <w:color w:val="000000"/>
          <w:lang w:eastAsia="ru-RU"/>
        </w:rPr>
      </w:pPr>
      <w:r w:rsidRPr="00E37895">
        <w:rPr>
          <w:rFonts w:ascii="Trebuchet MS" w:eastAsia="Times New Roman" w:hAnsi="Trebuchet MS" w:cs="Times New Roman"/>
          <w:b/>
          <w:lang w:eastAsia="ru-RU"/>
        </w:rPr>
        <w:t xml:space="preserve">Таблица </w:t>
      </w:r>
      <w:r>
        <w:rPr>
          <w:rFonts w:ascii="Trebuchet MS" w:eastAsia="Times New Roman" w:hAnsi="Trebuchet MS" w:cs="Times New Roman"/>
          <w:b/>
          <w:lang w:eastAsia="ru-RU"/>
        </w:rPr>
        <w:t>8</w:t>
      </w:r>
      <w:r w:rsidRPr="00E37895">
        <w:rPr>
          <w:rFonts w:ascii="Trebuchet MS" w:eastAsia="Times New Roman" w:hAnsi="Trebuchet MS" w:cs="Times New Roman"/>
          <w:b/>
          <w:lang w:eastAsia="ru-RU"/>
        </w:rPr>
        <w:t>.</w:t>
      </w:r>
      <w:r>
        <w:rPr>
          <w:rFonts w:ascii="Trebuchet MS" w:eastAsia="Times New Roman" w:hAnsi="Trebuchet MS" w:cs="Times New Roman"/>
          <w:b/>
          <w:lang w:eastAsia="ru-RU"/>
        </w:rPr>
        <w:t>4</w:t>
      </w:r>
      <w:r w:rsidRPr="00E37895">
        <w:rPr>
          <w:rFonts w:ascii="Trebuchet MS" w:eastAsia="Times New Roman" w:hAnsi="Trebuchet MS" w:cs="Times New Roman"/>
          <w:b/>
          <w:lang w:eastAsia="ru-RU"/>
        </w:rPr>
        <w:t>.</w:t>
      </w:r>
      <w:r>
        <w:rPr>
          <w:rFonts w:ascii="Trebuchet MS" w:eastAsia="Times New Roman" w:hAnsi="Trebuchet MS" w:cs="Times New Roman"/>
          <w:b/>
          <w:lang w:eastAsia="ru-RU"/>
        </w:rPr>
        <w:t>1</w:t>
      </w:r>
      <w:r w:rsidRPr="00E37895">
        <w:rPr>
          <w:rFonts w:ascii="Trebuchet MS" w:eastAsia="Times New Roman" w:hAnsi="Trebuchet MS" w:cs="Times New Roman"/>
          <w:b/>
          <w:lang w:eastAsia="ru-RU"/>
        </w:rPr>
        <w:t xml:space="preserve"> - Расход газа на жилищно-коммунальное хозяйство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145"/>
        <w:gridCol w:w="2775"/>
        <w:gridCol w:w="1719"/>
        <w:gridCol w:w="2272"/>
      </w:tblGrid>
      <w:tr w:rsidR="005246AF" w:rsidRPr="00F5717E" w14:paraId="5B736EA8" w14:textId="77777777" w:rsidTr="00797924">
        <w:trPr>
          <w:trHeight w:val="20"/>
          <w:tblHeader/>
        </w:trPr>
        <w:tc>
          <w:tcPr>
            <w:tcW w:w="15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1FC5AA7D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Жилищно-коммунальный сектор</w:t>
            </w:r>
          </w:p>
        </w:tc>
        <w:tc>
          <w:tcPr>
            <w:tcW w:w="341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7D2A5107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sz w:val="20"/>
                <w:szCs w:val="20"/>
              </w:rPr>
              <w:t>Расход газа, м</w:t>
            </w: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  <w:vertAlign w:val="superscript"/>
              </w:rPr>
              <w:t>3</w:t>
            </w: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/ч</w:t>
            </w: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  <w:vertAlign w:val="superscript"/>
              </w:rPr>
              <w:t xml:space="preserve">  </w:t>
            </w:r>
          </w:p>
        </w:tc>
      </w:tr>
      <w:tr w:rsidR="005246AF" w:rsidRPr="00F5717E" w14:paraId="1B8CEBD4" w14:textId="77777777" w:rsidTr="00797924">
        <w:trPr>
          <w:trHeight w:val="20"/>
          <w:tblHeader/>
        </w:trPr>
        <w:tc>
          <w:tcPr>
            <w:tcW w:w="15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8F945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342FCEE4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sz w:val="20"/>
                <w:szCs w:val="20"/>
              </w:rPr>
              <w:t>Исходный год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2920E05D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sz w:val="20"/>
                <w:szCs w:val="20"/>
              </w:rPr>
              <w:t>1 очередь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99"/>
            <w:vAlign w:val="center"/>
            <w:hideMark/>
          </w:tcPr>
          <w:p w14:paraId="6D4C19F6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sz w:val="20"/>
                <w:szCs w:val="20"/>
              </w:rPr>
              <w:t>Расчетный срок</w:t>
            </w:r>
          </w:p>
        </w:tc>
      </w:tr>
      <w:tr w:rsidR="005246AF" w:rsidRPr="00F5717E" w14:paraId="16C47138" w14:textId="77777777" w:rsidTr="00797924">
        <w:trPr>
          <w:trHeight w:val="20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CC"/>
            <w:vAlign w:val="center"/>
            <w:hideMark/>
          </w:tcPr>
          <w:p w14:paraId="083FE86E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sz w:val="20"/>
                <w:szCs w:val="20"/>
              </w:rPr>
              <w:t>От ГРС "Гусь-Хрустальный"</w:t>
            </w:r>
          </w:p>
        </w:tc>
      </w:tr>
      <w:tr w:rsidR="005246AF" w:rsidRPr="00F5717E" w14:paraId="5DED1675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84019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Борзино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FAEE3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50FF5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20D82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74,1</w:t>
            </w:r>
          </w:p>
        </w:tc>
      </w:tr>
      <w:tr w:rsidR="005246AF" w:rsidRPr="00F5717E" w14:paraId="2AD478FA" w14:textId="77777777" w:rsidTr="00797924">
        <w:trPr>
          <w:trHeight w:val="20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CC"/>
            <w:vAlign w:val="center"/>
            <w:hideMark/>
          </w:tcPr>
          <w:p w14:paraId="6B83655C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sz w:val="20"/>
                <w:szCs w:val="20"/>
              </w:rPr>
              <w:t>От ГРС "Нечаевская"</w:t>
            </w: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 </w:t>
            </w:r>
          </w:p>
        </w:tc>
      </w:tr>
      <w:tr w:rsidR="005246AF" w:rsidRPr="00F5717E" w14:paraId="54B8F26D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1E0B8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Черсево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6BAC6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234,4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82627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234,4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C997C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234,4</w:t>
            </w:r>
          </w:p>
        </w:tc>
      </w:tr>
      <w:tr w:rsidR="005246AF" w:rsidRPr="00F5717E" w14:paraId="6A3DD094" w14:textId="77777777" w:rsidTr="00797924">
        <w:trPr>
          <w:trHeight w:val="20"/>
        </w:trPr>
        <w:tc>
          <w:tcPr>
            <w:tcW w:w="5000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CC"/>
            <w:vAlign w:val="center"/>
            <w:hideMark/>
          </w:tcPr>
          <w:p w14:paraId="56392B45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sz w:val="20"/>
                <w:szCs w:val="20"/>
              </w:rPr>
              <w:t>От ГРС "Воровского"</w:t>
            </w:r>
          </w:p>
        </w:tc>
      </w:tr>
      <w:tr w:rsidR="005246AF" w:rsidRPr="00F5717E" w14:paraId="608C28F1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7A7CA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д.Василево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CCB0B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65CF6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175,3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8F56D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175,3</w:t>
            </w:r>
          </w:p>
        </w:tc>
      </w:tr>
      <w:tr w:rsidR="005246AF" w:rsidRPr="00F5717E" w14:paraId="352B53F1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B974A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д. Захарово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7E7BE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25997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66,5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3A91C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66,5</w:t>
            </w:r>
          </w:p>
        </w:tc>
      </w:tr>
      <w:tr w:rsidR="005246AF" w:rsidRPr="00F5717E" w14:paraId="559E6115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003F0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Икшево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401A6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039FD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292,8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D5BFA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292,8</w:t>
            </w:r>
          </w:p>
        </w:tc>
      </w:tr>
      <w:tr w:rsidR="005246AF" w:rsidRPr="00F5717E" w14:paraId="3CAF97AF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F459C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Лесниково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E497D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327,4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615C1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327,4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D62AE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327,4</w:t>
            </w:r>
          </w:p>
        </w:tc>
      </w:tr>
      <w:tr w:rsidR="005246AF" w:rsidRPr="00F5717E" w14:paraId="538D8D58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AF2AF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д. Малинки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1D02CF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193DE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54,7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28F3B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54,7</w:t>
            </w:r>
          </w:p>
        </w:tc>
      </w:tr>
      <w:tr w:rsidR="005246AF" w:rsidRPr="00F5717E" w14:paraId="0DBEE255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44AAC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Нармочь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61A34B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242FF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106CE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72,7</w:t>
            </w:r>
          </w:p>
        </w:tc>
      </w:tr>
      <w:tr w:rsidR="005246AF" w:rsidRPr="00F5717E" w14:paraId="062FD07C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D9405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Обдихово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24660D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BB94B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58,7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05169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58,7</w:t>
            </w:r>
          </w:p>
        </w:tc>
      </w:tr>
      <w:tr w:rsidR="005246AF" w:rsidRPr="00F5717E" w14:paraId="2E54EB20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DE662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д. Починки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5C266C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B01F0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5FBAE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27,1</w:t>
            </w:r>
          </w:p>
        </w:tc>
      </w:tr>
      <w:tr w:rsidR="005246AF" w:rsidRPr="00F5717E" w14:paraId="73C0AF00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CE4D9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Чеково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4117A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F5B73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4146F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24,0</w:t>
            </w:r>
          </w:p>
        </w:tc>
      </w:tr>
      <w:tr w:rsidR="005246AF" w:rsidRPr="00F5717E" w14:paraId="1A4B2A85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69A8C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Язвицы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3B6F7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EEDDC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7D961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19,1</w:t>
            </w:r>
          </w:p>
        </w:tc>
      </w:tr>
      <w:tr w:rsidR="005246AF" w:rsidRPr="00F5717E" w14:paraId="7378419A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AE058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р-д.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Золотковский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D7A5E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―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C3F4A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496,2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4DD3E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496,2</w:t>
            </w:r>
          </w:p>
        </w:tc>
      </w:tr>
      <w:tr w:rsidR="005246AF" w:rsidRPr="00F5717E" w14:paraId="03AF7F27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9A5FB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 xml:space="preserve">п. </w:t>
            </w:r>
            <w:proofErr w:type="spellStart"/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Золотково</w:t>
            </w:r>
            <w:proofErr w:type="spellEnd"/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183E5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2301,1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DCFBF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2301,1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786EA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color w:val="000000"/>
                <w:sz w:val="20"/>
                <w:szCs w:val="20"/>
              </w:rPr>
              <w:t>2301,1</w:t>
            </w:r>
          </w:p>
        </w:tc>
      </w:tr>
      <w:tr w:rsidR="005246AF" w:rsidRPr="00F5717E" w14:paraId="133300C6" w14:textId="77777777" w:rsidTr="00797924">
        <w:trPr>
          <w:trHeight w:val="20"/>
        </w:trPr>
        <w:tc>
          <w:tcPr>
            <w:tcW w:w="15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D9ADC" w14:textId="77777777" w:rsidR="005246AF" w:rsidRPr="00F5717E" w:rsidRDefault="005246AF" w:rsidP="00797924">
            <w:pPr>
              <w:spacing w:after="0" w:line="240" w:lineRule="auto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4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AE3C1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2862,9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04A70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4007,1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49709" w14:textId="77777777" w:rsidR="005246AF" w:rsidRPr="00F5717E" w:rsidRDefault="005246AF" w:rsidP="00797924">
            <w:pPr>
              <w:spacing w:after="0" w:line="240" w:lineRule="auto"/>
              <w:jc w:val="center"/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</w:pPr>
            <w:r w:rsidRPr="00F5717E">
              <w:rPr>
                <w:rFonts w:ascii="Trebuchet MS" w:hAnsi="Trebuchet MS" w:cs="Calibri"/>
                <w:b/>
                <w:bCs/>
                <w:color w:val="000000"/>
                <w:sz w:val="20"/>
                <w:szCs w:val="20"/>
              </w:rPr>
              <w:t>4224,1</w:t>
            </w:r>
          </w:p>
        </w:tc>
      </w:tr>
    </w:tbl>
    <w:p w14:paraId="6A482BA9" w14:textId="77777777" w:rsidR="00B27853" w:rsidRPr="00E37895" w:rsidRDefault="00B27853" w:rsidP="00B27853">
      <w:pPr>
        <w:spacing w:after="0" w:line="276" w:lineRule="auto"/>
        <w:jc w:val="both"/>
        <w:rPr>
          <w:rFonts w:ascii="Trebuchet MS" w:eastAsia="Times New Roman" w:hAnsi="Trebuchet MS" w:cs="Times New Roman"/>
          <w:sz w:val="12"/>
          <w:szCs w:val="12"/>
          <w:highlight w:val="yellow"/>
          <w:lang w:eastAsia="ru-RU"/>
        </w:rPr>
      </w:pPr>
    </w:p>
    <w:p w14:paraId="6DBFE2EF" w14:textId="2E194AE2" w:rsidR="00B27853" w:rsidRPr="00E37895" w:rsidRDefault="005246AF" w:rsidP="00B27853">
      <w:pPr>
        <w:spacing w:after="0" w:line="276" w:lineRule="auto"/>
        <w:ind w:firstLine="709"/>
        <w:jc w:val="both"/>
        <w:rPr>
          <w:rFonts w:ascii="Trebuchet MS" w:eastAsia="Times New Roman" w:hAnsi="Trebuchet MS" w:cs="Times New Roman"/>
          <w:lang w:eastAsia="ru-RU"/>
        </w:rPr>
      </w:pPr>
      <w:r w:rsidRPr="005246AF">
        <w:rPr>
          <w:rFonts w:ascii="Trebuchet MS" w:eastAsia="Times New Roman" w:hAnsi="Trebuchet MS" w:cs="Times New Roman"/>
          <w:lang w:eastAsia="ru-RU"/>
        </w:rPr>
        <w:t xml:space="preserve">Увеличение общего объёма прогнозируемого спроса природного газа в границах муниципального образования пос. </w:t>
      </w:r>
      <w:proofErr w:type="spellStart"/>
      <w:r w:rsidRPr="005246AF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Pr="005246AF">
        <w:rPr>
          <w:rFonts w:ascii="Trebuchet MS" w:eastAsia="Times New Roman" w:hAnsi="Trebuchet MS" w:cs="Times New Roman"/>
          <w:lang w:eastAsia="ru-RU"/>
        </w:rPr>
        <w:t xml:space="preserve"> (сельское поселение) к 2030 году оценивается в +47,5% от уровня 202</w:t>
      </w:r>
      <w:r w:rsidR="0055130A">
        <w:rPr>
          <w:rFonts w:ascii="Trebuchet MS" w:eastAsia="Times New Roman" w:hAnsi="Trebuchet MS" w:cs="Times New Roman"/>
          <w:lang w:eastAsia="ru-RU"/>
        </w:rPr>
        <w:t>4</w:t>
      </w:r>
      <w:r w:rsidRPr="005246AF">
        <w:rPr>
          <w:rFonts w:ascii="Trebuchet MS" w:eastAsia="Times New Roman" w:hAnsi="Trebuchet MS" w:cs="Times New Roman"/>
          <w:lang w:eastAsia="ru-RU"/>
        </w:rPr>
        <w:t xml:space="preserve"> года. Прогнозное увеличение количества абонентов, подключенных к системе газоснабжение на расчетный срок (до 2030 года), составит 692 ед.</w:t>
      </w:r>
    </w:p>
    <w:p w14:paraId="0B383A04" w14:textId="77777777" w:rsidR="00C23A03" w:rsidRPr="00FF2E78" w:rsidRDefault="00C23A03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07165438" w14:textId="32B11108" w:rsidR="000553CF" w:rsidRPr="00FF2E78" w:rsidRDefault="000553CF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3" w:name="_Toc115439947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8.5. Приоритетное направление развития </w:t>
      </w:r>
      <w:r w:rsidR="00557FA0" w:rsidRPr="00FF2E78">
        <w:rPr>
          <w:rFonts w:ascii="Trebuchet MS" w:eastAsia="Times New Roman" w:hAnsi="Trebuchet MS" w:cs="Times New Roman"/>
          <w:b/>
          <w:lang w:eastAsia="ru-RU"/>
        </w:rPr>
        <w:t>муниципального образования</w:t>
      </w:r>
      <w:r w:rsidRPr="00FF2E78">
        <w:rPr>
          <w:rFonts w:ascii="Trebuchet MS" w:eastAsia="Times New Roman" w:hAnsi="Trebuchet MS" w:cs="Times New Roman"/>
          <w:b/>
          <w:lang w:eastAsia="ru-RU"/>
        </w:rPr>
        <w:t>.</w:t>
      </w:r>
      <w:bookmarkEnd w:id="113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 </w:t>
      </w:r>
    </w:p>
    <w:p w14:paraId="7EA9949F" w14:textId="31766E27" w:rsidR="006D634C" w:rsidRPr="00FF2E78" w:rsidRDefault="00040BB7" w:rsidP="001F273B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hAnsi="Trebuchet MS" w:cs="Times New Roman"/>
        </w:rPr>
        <w:t xml:space="preserve">Приоритетным направлением развития топливного баланса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Pr="00FF2E78">
        <w:rPr>
          <w:rFonts w:ascii="Trebuchet MS" w:hAnsi="Trebuchet MS" w:cs="Times New Roman"/>
        </w:rPr>
        <w:t>ого района является сохранение природного газа как основного вида топлива котельных.</w:t>
      </w:r>
    </w:p>
    <w:p w14:paraId="13AFCAA5" w14:textId="77777777" w:rsidR="00B27853" w:rsidRPr="000301A0" w:rsidRDefault="00B27853" w:rsidP="00B27853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0301A0">
        <w:rPr>
          <w:rFonts w:ascii="Trebuchet MS" w:eastAsia="Calibri" w:hAnsi="Trebuchet MS" w:cs="Times New Roman"/>
          <w:iCs/>
        </w:rPr>
        <w:t>Согласно утвержденной схеме газоснабжения области, газификация будет осуществляться в следующих населенных пунктах</w:t>
      </w:r>
      <w:r>
        <w:rPr>
          <w:rFonts w:ascii="Trebuchet MS" w:eastAsia="Calibri" w:hAnsi="Trebuchet MS" w:cs="Times New Roman"/>
          <w:iCs/>
        </w:rPr>
        <w:t xml:space="preserve"> (рисунок 10.6.1)</w:t>
      </w:r>
      <w:r w:rsidRPr="000301A0">
        <w:rPr>
          <w:rFonts w:ascii="Trebuchet MS" w:eastAsia="Calibri" w:hAnsi="Trebuchet MS" w:cs="Times New Roman"/>
          <w:iCs/>
        </w:rPr>
        <w:t xml:space="preserve">: </w:t>
      </w:r>
    </w:p>
    <w:p w14:paraId="62C0A165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5246AF">
        <w:rPr>
          <w:rFonts w:ascii="Trebuchet MS" w:eastAsia="Calibri" w:hAnsi="Trebuchet MS" w:cs="Times New Roman"/>
          <w:iCs/>
        </w:rPr>
        <w:t>Язвицы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; </w:t>
      </w:r>
    </w:p>
    <w:p w14:paraId="12FC86CC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5246AF">
        <w:rPr>
          <w:rFonts w:ascii="Trebuchet MS" w:eastAsia="Calibri" w:hAnsi="Trebuchet MS" w:cs="Times New Roman"/>
          <w:iCs/>
        </w:rPr>
        <w:t>Чёково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; </w:t>
      </w:r>
    </w:p>
    <w:p w14:paraId="7CCBF12F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Починки; </w:t>
      </w:r>
    </w:p>
    <w:p w14:paraId="36F0974E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5246AF">
        <w:rPr>
          <w:rFonts w:ascii="Trebuchet MS" w:eastAsia="Calibri" w:hAnsi="Trebuchet MS" w:cs="Times New Roman"/>
          <w:iCs/>
        </w:rPr>
        <w:t>Нармочь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; </w:t>
      </w:r>
    </w:p>
    <w:p w14:paraId="46E94F4C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разъезд </w:t>
      </w:r>
      <w:proofErr w:type="spellStart"/>
      <w:r w:rsidRPr="005246AF">
        <w:rPr>
          <w:rFonts w:ascii="Trebuchet MS" w:eastAsia="Calibri" w:hAnsi="Trebuchet MS" w:cs="Times New Roman"/>
          <w:iCs/>
        </w:rPr>
        <w:t>Золотковский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; </w:t>
      </w:r>
    </w:p>
    <w:p w14:paraId="7F93E6C7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Малинки; </w:t>
      </w:r>
    </w:p>
    <w:p w14:paraId="68096E21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5246AF">
        <w:rPr>
          <w:rFonts w:ascii="Trebuchet MS" w:eastAsia="Calibri" w:hAnsi="Trebuchet MS" w:cs="Times New Roman"/>
          <w:iCs/>
        </w:rPr>
        <w:t>Икшево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; </w:t>
      </w:r>
    </w:p>
    <w:p w14:paraId="4CD2E259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5246AF">
        <w:rPr>
          <w:rFonts w:ascii="Trebuchet MS" w:eastAsia="Calibri" w:hAnsi="Trebuchet MS" w:cs="Times New Roman"/>
          <w:iCs/>
        </w:rPr>
        <w:t>Василево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; </w:t>
      </w:r>
    </w:p>
    <w:p w14:paraId="51423B8F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5246AF">
        <w:rPr>
          <w:rFonts w:ascii="Trebuchet MS" w:eastAsia="Calibri" w:hAnsi="Trebuchet MS" w:cs="Times New Roman"/>
          <w:iCs/>
        </w:rPr>
        <w:t>Обдихово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; </w:t>
      </w:r>
    </w:p>
    <w:p w14:paraId="74F3C4DF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>- дер. Захарово;</w:t>
      </w:r>
    </w:p>
    <w:p w14:paraId="129FF469" w14:textId="46D49CBE" w:rsidR="00B27853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5246AF">
        <w:rPr>
          <w:rFonts w:ascii="Trebuchet MS" w:eastAsia="Calibri" w:hAnsi="Trebuchet MS" w:cs="Times New Roman"/>
          <w:iCs/>
        </w:rPr>
        <w:t>Борзино</w:t>
      </w:r>
      <w:proofErr w:type="spellEnd"/>
      <w:r w:rsidRPr="005246AF">
        <w:rPr>
          <w:rFonts w:ascii="Trebuchet MS" w:eastAsia="Calibri" w:hAnsi="Trebuchet MS" w:cs="Times New Roman"/>
          <w:iCs/>
        </w:rPr>
        <w:t>.</w:t>
      </w:r>
    </w:p>
    <w:p w14:paraId="76E23461" w14:textId="77777777" w:rsidR="005246AF" w:rsidRPr="005246AF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От ГРС «Воровского» предполагается газификация населенных пунктов: дер. </w:t>
      </w:r>
      <w:proofErr w:type="spellStart"/>
      <w:r w:rsidRPr="005246AF">
        <w:rPr>
          <w:rFonts w:ascii="Trebuchet MS" w:eastAsia="Calibri" w:hAnsi="Trebuchet MS" w:cs="Times New Roman"/>
          <w:iCs/>
        </w:rPr>
        <w:t>Язвицы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, дер. </w:t>
      </w:r>
      <w:proofErr w:type="spellStart"/>
      <w:r w:rsidRPr="005246AF">
        <w:rPr>
          <w:rFonts w:ascii="Trebuchet MS" w:eastAsia="Calibri" w:hAnsi="Trebuchet MS" w:cs="Times New Roman"/>
          <w:iCs/>
        </w:rPr>
        <w:t>Чёково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, дер. Починки, дер. </w:t>
      </w:r>
      <w:proofErr w:type="spellStart"/>
      <w:r w:rsidRPr="005246AF">
        <w:rPr>
          <w:rFonts w:ascii="Trebuchet MS" w:eastAsia="Calibri" w:hAnsi="Trebuchet MS" w:cs="Times New Roman"/>
          <w:iCs/>
        </w:rPr>
        <w:t>Нармочь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, разъезд </w:t>
      </w:r>
      <w:proofErr w:type="spellStart"/>
      <w:r w:rsidRPr="005246AF">
        <w:rPr>
          <w:rFonts w:ascii="Trebuchet MS" w:eastAsia="Calibri" w:hAnsi="Trebuchet MS" w:cs="Times New Roman"/>
          <w:iCs/>
        </w:rPr>
        <w:t>Золотковский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, д. Малинки, д. </w:t>
      </w:r>
      <w:proofErr w:type="spellStart"/>
      <w:r w:rsidRPr="005246AF">
        <w:rPr>
          <w:rFonts w:ascii="Trebuchet MS" w:eastAsia="Calibri" w:hAnsi="Trebuchet MS" w:cs="Times New Roman"/>
          <w:iCs/>
        </w:rPr>
        <w:t>Икшево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, д. </w:t>
      </w:r>
      <w:proofErr w:type="spellStart"/>
      <w:r w:rsidRPr="005246AF">
        <w:rPr>
          <w:rFonts w:ascii="Trebuchet MS" w:eastAsia="Calibri" w:hAnsi="Trebuchet MS" w:cs="Times New Roman"/>
          <w:iCs/>
        </w:rPr>
        <w:t>Василево</w:t>
      </w:r>
      <w:proofErr w:type="spellEnd"/>
      <w:r w:rsidRPr="005246AF">
        <w:rPr>
          <w:rFonts w:ascii="Trebuchet MS" w:eastAsia="Calibri" w:hAnsi="Trebuchet MS" w:cs="Times New Roman"/>
          <w:iCs/>
        </w:rPr>
        <w:t xml:space="preserve">, д. </w:t>
      </w:r>
      <w:proofErr w:type="spellStart"/>
      <w:r w:rsidRPr="005246AF">
        <w:rPr>
          <w:rFonts w:ascii="Trebuchet MS" w:eastAsia="Calibri" w:hAnsi="Trebuchet MS" w:cs="Times New Roman"/>
          <w:iCs/>
        </w:rPr>
        <w:t>Обдихово</w:t>
      </w:r>
      <w:proofErr w:type="spellEnd"/>
      <w:r w:rsidRPr="005246AF">
        <w:rPr>
          <w:rFonts w:ascii="Trebuchet MS" w:eastAsia="Calibri" w:hAnsi="Trebuchet MS" w:cs="Times New Roman"/>
          <w:iCs/>
        </w:rPr>
        <w:t>, д. Захарово.</w:t>
      </w:r>
    </w:p>
    <w:p w14:paraId="1D701173" w14:textId="5F00717C" w:rsidR="00B27853" w:rsidRDefault="005246AF" w:rsidP="005246AF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  <w:r w:rsidRPr="005246AF">
        <w:rPr>
          <w:rFonts w:ascii="Trebuchet MS" w:eastAsia="Calibri" w:hAnsi="Trebuchet MS" w:cs="Times New Roman"/>
          <w:iCs/>
        </w:rPr>
        <w:t xml:space="preserve">От ГРС «Гусь-Хрустальный» предполагается газификация населенных пунктов: дер. </w:t>
      </w:r>
      <w:proofErr w:type="spellStart"/>
      <w:r w:rsidRPr="005246AF">
        <w:rPr>
          <w:rFonts w:ascii="Trebuchet MS" w:eastAsia="Calibri" w:hAnsi="Trebuchet MS" w:cs="Times New Roman"/>
          <w:iCs/>
        </w:rPr>
        <w:t>Борзино</w:t>
      </w:r>
      <w:proofErr w:type="spellEnd"/>
      <w:r w:rsidRPr="005246AF">
        <w:rPr>
          <w:rFonts w:ascii="Trebuchet MS" w:eastAsia="Calibri" w:hAnsi="Trebuchet MS" w:cs="Times New Roman"/>
          <w:iCs/>
        </w:rPr>
        <w:t>.</w:t>
      </w:r>
    </w:p>
    <w:p w14:paraId="1EBA9167" w14:textId="3E81C6AE" w:rsidR="000301A0" w:rsidRDefault="000301A0" w:rsidP="000301A0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</w:pPr>
    </w:p>
    <w:p w14:paraId="54AFF401" w14:textId="77777777" w:rsidR="002C0538" w:rsidRDefault="002C0538" w:rsidP="000301A0">
      <w:pPr>
        <w:tabs>
          <w:tab w:val="left" w:pos="993"/>
        </w:tabs>
        <w:spacing w:after="0" w:line="276" w:lineRule="auto"/>
        <w:ind w:firstLine="567"/>
        <w:jc w:val="both"/>
        <w:rPr>
          <w:rFonts w:ascii="Trebuchet MS" w:eastAsia="Calibri" w:hAnsi="Trebuchet MS" w:cs="Times New Roman"/>
          <w:iCs/>
        </w:rPr>
        <w:sectPr w:rsidR="002C0538" w:rsidSect="002C0538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0CBE6B5" w14:textId="3BED1527" w:rsidR="002C0538" w:rsidRPr="001A3FB9" w:rsidRDefault="005246AF" w:rsidP="005246AF">
      <w:pPr>
        <w:pStyle w:val="afffe"/>
        <w:tabs>
          <w:tab w:val="left" w:pos="993"/>
        </w:tabs>
        <w:spacing w:line="240" w:lineRule="auto"/>
        <w:ind w:firstLine="0"/>
        <w:jc w:val="center"/>
        <w:rPr>
          <w:rFonts w:cs="Calibri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1515376" wp14:editId="77FB849F">
            <wp:extent cx="6242805" cy="8823366"/>
            <wp:effectExtent l="0" t="0" r="5715" b="0"/>
            <wp:docPr id="21" name="Рисунок 21" descr="Изображение выглядит как кар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карт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103" cy="8830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F3650" w14:textId="0E45489A" w:rsidR="000301A0" w:rsidRPr="005246AF" w:rsidRDefault="002C0538" w:rsidP="005246AF">
      <w:pPr>
        <w:spacing w:after="0" w:line="240" w:lineRule="auto"/>
        <w:jc w:val="center"/>
        <w:rPr>
          <w:rFonts w:ascii="Trebuchet MS" w:eastAsia="Calibri" w:hAnsi="Trebuchet MS" w:cs="Times New Roman"/>
          <w:iCs/>
        </w:rPr>
      </w:pPr>
      <w:r w:rsidRPr="005246AF">
        <w:rPr>
          <w:rFonts w:ascii="Trebuchet MS" w:hAnsi="Trebuchet MS"/>
          <w:b/>
        </w:rPr>
        <w:t xml:space="preserve">Рисунок 8.5.1 – Перспективная схема газификации муниципального образования пос. </w:t>
      </w:r>
      <w:proofErr w:type="spellStart"/>
      <w:r w:rsidR="00FD255B" w:rsidRPr="005246AF">
        <w:rPr>
          <w:rFonts w:ascii="Trebuchet MS" w:hAnsi="Trebuchet MS"/>
          <w:b/>
        </w:rPr>
        <w:t>Золотково</w:t>
      </w:r>
      <w:proofErr w:type="spellEnd"/>
      <w:r w:rsidRPr="005246AF">
        <w:rPr>
          <w:rFonts w:ascii="Trebuchet MS" w:hAnsi="Trebuchet MS"/>
          <w:b/>
        </w:rPr>
        <w:t xml:space="preserve"> (сельское поселение)</w:t>
      </w:r>
    </w:p>
    <w:p w14:paraId="4AB7A560" w14:textId="77777777" w:rsidR="000301A0" w:rsidRPr="00FF2E78" w:rsidRDefault="000301A0" w:rsidP="00CE7631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0301A0" w:rsidRPr="00FF2E78" w:rsidSect="005246AF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02503968" w14:textId="77777777" w:rsidR="00E22AEC" w:rsidRPr="00FF2E78" w:rsidRDefault="00CE7631" w:rsidP="00515DE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14" w:name="_Toc375163476"/>
      <w:bookmarkStart w:id="115" w:name="_Toc115439948"/>
      <w:r w:rsidRPr="00C955F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>Раздел</w:t>
      </w:r>
      <w:r w:rsidR="0068249D" w:rsidRPr="00C955F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Pr="00C955F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9</w:t>
      </w:r>
      <w:r w:rsidR="00E22AEC" w:rsidRPr="00C955F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Pr="00C955F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Инвестиции в строительство, реконструкцию, техническое перевооружение и (или) модернизацию</w:t>
      </w:r>
      <w:r w:rsidR="00E22AEC" w:rsidRPr="00C955FB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14"/>
      <w:bookmarkEnd w:id="115"/>
    </w:p>
    <w:p w14:paraId="5AB702FA" w14:textId="1F051ECE" w:rsidR="00E22AEC" w:rsidRPr="00FF2E78" w:rsidRDefault="00184683" w:rsidP="00C06D8F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16" w:name="_Toc358669596"/>
      <w:bookmarkStart w:id="117" w:name="_Toc375163477"/>
      <w:bookmarkStart w:id="118" w:name="_Toc115439949"/>
      <w:r w:rsidRPr="00FF2E78">
        <w:rPr>
          <w:rFonts w:ascii="Trebuchet MS" w:eastAsia="Times New Roman" w:hAnsi="Trebuchet MS" w:cs="Times New Roman"/>
          <w:b/>
          <w:lang w:eastAsia="ru-RU"/>
        </w:rPr>
        <w:t>9</w:t>
      </w:r>
      <w:r w:rsidR="00E22AEC" w:rsidRPr="00FF2E78">
        <w:rPr>
          <w:rFonts w:ascii="Trebuchet MS" w:eastAsia="Times New Roman" w:hAnsi="Trebuchet MS" w:cs="Times New Roman"/>
          <w:b/>
          <w:lang w:eastAsia="ru-RU"/>
        </w:rPr>
        <w:t xml:space="preserve">.1 </w:t>
      </w:r>
      <w:r w:rsidRPr="00FF2E78">
        <w:rPr>
          <w:rFonts w:ascii="Trebuchet MS" w:eastAsia="Times New Roman" w:hAnsi="Trebuchet MS" w:cs="Times New Roman"/>
          <w:b/>
          <w:lang w:eastAsia="ru-RU"/>
        </w:rP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16"/>
      <w:bookmarkEnd w:id="117"/>
      <w:bookmarkEnd w:id="118"/>
    </w:p>
    <w:p w14:paraId="39FA1381" w14:textId="585E8F9D" w:rsidR="00F64E54" w:rsidRPr="00FF2E78" w:rsidRDefault="00F64E54" w:rsidP="00C06D8F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bookmarkStart w:id="119" w:name="_Toc358669597"/>
      <w:bookmarkStart w:id="120" w:name="_Toc375163478"/>
      <w:r w:rsidRPr="00FF2E78">
        <w:rPr>
          <w:rFonts w:ascii="Trebuchet MS" w:eastAsia="Calibri" w:hAnsi="Trebuchet MS" w:cs="Times New Roman"/>
        </w:rPr>
        <w:t xml:space="preserve">До конца расчетного периода запланированы мероприятия по </w:t>
      </w:r>
      <w:r w:rsidR="009B719D">
        <w:rPr>
          <w:rFonts w:ascii="Trebuchet MS" w:eastAsia="Calibri" w:hAnsi="Trebuchet MS" w:cs="Times New Roman"/>
        </w:rPr>
        <w:t>техническому перевооружению</w:t>
      </w:r>
      <w:r w:rsidR="006B2FAA" w:rsidRPr="00FF2E78">
        <w:rPr>
          <w:rFonts w:ascii="Trebuchet MS" w:eastAsia="Calibri" w:hAnsi="Trebuchet MS" w:cs="Times New Roman"/>
        </w:rPr>
        <w:t xml:space="preserve"> </w:t>
      </w:r>
      <w:r w:rsidRPr="00FF2E78">
        <w:rPr>
          <w:rFonts w:ascii="Trebuchet MS" w:eastAsia="Calibri" w:hAnsi="Trebuchet MS" w:cs="Times New Roman"/>
        </w:rPr>
        <w:t xml:space="preserve">источников тепловой энергии, приведенные в таблице </w:t>
      </w:r>
      <w:r w:rsidR="003D4972" w:rsidRPr="00FF2E78">
        <w:rPr>
          <w:rFonts w:ascii="Trebuchet MS" w:eastAsia="Calibri" w:hAnsi="Trebuchet MS" w:cs="Times New Roman"/>
        </w:rPr>
        <w:t>5.3</w:t>
      </w:r>
      <w:r w:rsidR="00557FA0" w:rsidRPr="00FF2E78">
        <w:rPr>
          <w:rFonts w:ascii="Trebuchet MS" w:eastAsia="Calibri" w:hAnsi="Trebuchet MS" w:cs="Times New Roman"/>
        </w:rPr>
        <w:t xml:space="preserve"> Схемы теплоснабжения.</w:t>
      </w:r>
    </w:p>
    <w:p w14:paraId="670BAEB4" w14:textId="1873C156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Суммарные затраты на реализацию предлагаемых проектов по развитию </w:t>
      </w:r>
      <w:r w:rsidR="003D4972" w:rsidRPr="00FF2E78">
        <w:rPr>
          <w:rFonts w:ascii="Trebuchet MS" w:hAnsi="Trebuchet MS" w:cs="Times New Roman"/>
        </w:rPr>
        <w:t xml:space="preserve">источников </w:t>
      </w:r>
      <w:r w:rsidRPr="00FF2E78">
        <w:rPr>
          <w:rFonts w:ascii="Trebuchet MS" w:hAnsi="Trebuchet MS" w:cs="Times New Roman"/>
        </w:rPr>
        <w:t xml:space="preserve">систем теплоснабжения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="00857537"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="00857537" w:rsidRPr="00FF2E78">
        <w:rPr>
          <w:rFonts w:ascii="Trebuchet MS" w:hAnsi="Trebuchet MS" w:cs="Times New Roman"/>
        </w:rPr>
        <w:t>ого района</w:t>
      </w:r>
      <w:r w:rsidRPr="00FF2E78">
        <w:rPr>
          <w:rFonts w:ascii="Trebuchet MS" w:hAnsi="Trebuchet MS" w:cs="Times New Roman"/>
        </w:rPr>
        <w:t xml:space="preserve"> составляют </w:t>
      </w:r>
      <w:r w:rsidR="006628E7" w:rsidRPr="007E45A2">
        <w:rPr>
          <w:rFonts w:ascii="Trebuchet MS" w:hAnsi="Trebuchet MS" w:cs="Times New Roman"/>
          <w:highlight w:val="cyan"/>
        </w:rPr>
        <w:t>1,</w:t>
      </w:r>
      <w:r w:rsidR="007E45A2" w:rsidRPr="007E45A2">
        <w:rPr>
          <w:rFonts w:ascii="Trebuchet MS" w:hAnsi="Trebuchet MS" w:cs="Times New Roman"/>
          <w:highlight w:val="cyan"/>
        </w:rPr>
        <w:t>0085</w:t>
      </w:r>
      <w:r w:rsidR="0064725E">
        <w:rPr>
          <w:rFonts w:ascii="Trebuchet MS" w:hAnsi="Trebuchet MS" w:cs="Times New Roman"/>
        </w:rPr>
        <w:t xml:space="preserve"> </w:t>
      </w:r>
      <w:r w:rsidRPr="00FF2E78">
        <w:rPr>
          <w:rFonts w:ascii="Trebuchet MS" w:hAnsi="Trebuchet MS" w:cs="Times New Roman"/>
        </w:rPr>
        <w:t xml:space="preserve">млн. руб. на период до </w:t>
      </w:r>
      <w:r w:rsidR="00C431F3">
        <w:rPr>
          <w:rFonts w:ascii="Trebuchet MS" w:hAnsi="Trebuchet MS" w:cs="Times New Roman"/>
        </w:rPr>
        <w:t>20</w:t>
      </w:r>
      <w:r w:rsidR="000352A9">
        <w:rPr>
          <w:rFonts w:ascii="Trebuchet MS" w:hAnsi="Trebuchet MS" w:cs="Times New Roman"/>
        </w:rPr>
        <w:t>30</w:t>
      </w:r>
      <w:r w:rsidRPr="00FF2E78">
        <w:rPr>
          <w:rFonts w:ascii="Trebuchet MS" w:hAnsi="Trebuchet MS" w:cs="Times New Roman"/>
        </w:rPr>
        <w:t xml:space="preserve"> года.</w:t>
      </w:r>
    </w:p>
    <w:p w14:paraId="463A2F98" w14:textId="77777777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Распределение затрат по периодам:</w:t>
      </w:r>
    </w:p>
    <w:p w14:paraId="704FDB52" w14:textId="5AC32062" w:rsidR="00973780" w:rsidRDefault="00557FA0" w:rsidP="00973780">
      <w:pPr>
        <w:pStyle w:val="af"/>
        <w:widowControl/>
        <w:numPr>
          <w:ilvl w:val="0"/>
          <w:numId w:val="5"/>
        </w:numPr>
        <w:adjustRightInd/>
        <w:spacing w:before="0" w:after="0" w:line="276" w:lineRule="auto"/>
        <w:contextualSpacing/>
        <w:rPr>
          <w:rFonts w:ascii="Trebuchet MS" w:hAnsi="Trebuchet MS"/>
          <w:sz w:val="22"/>
        </w:rPr>
      </w:pPr>
      <w:r w:rsidRPr="00FF2E78">
        <w:rPr>
          <w:rFonts w:ascii="Trebuchet MS" w:hAnsi="Trebuchet MS"/>
          <w:sz w:val="22"/>
        </w:rPr>
        <w:t xml:space="preserve">в период </w:t>
      </w:r>
      <w:r w:rsidR="002D3630">
        <w:rPr>
          <w:rFonts w:ascii="Trebuchet MS" w:hAnsi="Trebuchet MS"/>
          <w:sz w:val="22"/>
        </w:rPr>
        <w:t>202</w:t>
      </w:r>
      <w:r w:rsidR="009B719D">
        <w:rPr>
          <w:rFonts w:ascii="Trebuchet MS" w:hAnsi="Trebuchet MS"/>
          <w:sz w:val="22"/>
        </w:rPr>
        <w:t>5</w:t>
      </w:r>
      <w:r w:rsidR="002D3630">
        <w:rPr>
          <w:rFonts w:ascii="Trebuchet MS" w:hAnsi="Trebuchet MS"/>
          <w:sz w:val="22"/>
        </w:rPr>
        <w:t xml:space="preserve"> г</w:t>
      </w:r>
      <w:r w:rsidRPr="00FF2E78">
        <w:rPr>
          <w:rFonts w:ascii="Trebuchet MS" w:hAnsi="Trebuchet MS"/>
          <w:sz w:val="22"/>
        </w:rPr>
        <w:t xml:space="preserve">.: </w:t>
      </w:r>
      <w:r w:rsidR="006628E7">
        <w:rPr>
          <w:rFonts w:ascii="Trebuchet MS" w:hAnsi="Trebuchet MS"/>
          <w:sz w:val="22"/>
        </w:rPr>
        <w:t>1,</w:t>
      </w:r>
      <w:r w:rsidR="000352A9">
        <w:rPr>
          <w:rFonts w:ascii="Trebuchet MS" w:hAnsi="Trebuchet MS"/>
          <w:sz w:val="22"/>
        </w:rPr>
        <w:t>107</w:t>
      </w:r>
      <w:r w:rsidR="006628E7">
        <w:rPr>
          <w:rFonts w:ascii="Trebuchet MS" w:hAnsi="Trebuchet MS"/>
          <w:sz w:val="22"/>
        </w:rPr>
        <w:t xml:space="preserve"> </w:t>
      </w:r>
      <w:r w:rsidRPr="00FF2E78">
        <w:rPr>
          <w:rFonts w:ascii="Trebuchet MS" w:hAnsi="Trebuchet MS"/>
          <w:sz w:val="22"/>
        </w:rPr>
        <w:t>млн. руб</w:t>
      </w:r>
      <w:r w:rsidR="0064725E">
        <w:rPr>
          <w:rFonts w:ascii="Trebuchet MS" w:hAnsi="Trebuchet MS"/>
          <w:sz w:val="22"/>
        </w:rPr>
        <w:t>.</w:t>
      </w:r>
    </w:p>
    <w:p w14:paraId="6F0FF3C3" w14:textId="1D5B9E4A" w:rsidR="00557FA0" w:rsidRPr="00FF2E78" w:rsidRDefault="00557FA0" w:rsidP="00557FA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План капитальных вложений для реализации проектов по развитию систем теплоснабжения в части источников тепловой энергии (мощности) приведен в таблице 9.1.</w:t>
      </w:r>
    </w:p>
    <w:p w14:paraId="57E342A5" w14:textId="568438BF" w:rsidR="006628E7" w:rsidRDefault="00040BB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Реализация рассматриваемых проектов </w:t>
      </w:r>
      <w:r w:rsidR="0042320C" w:rsidRPr="0042320C">
        <w:rPr>
          <w:rFonts w:ascii="Trebuchet MS" w:hAnsi="Trebuchet MS" w:cs="Times New Roman"/>
        </w:rPr>
        <w:t xml:space="preserve">предусматривается за счет </w:t>
      </w:r>
      <w:r w:rsidR="006628E7">
        <w:rPr>
          <w:rFonts w:ascii="Trebuchet MS" w:hAnsi="Trebuchet MS" w:cs="Times New Roman"/>
        </w:rPr>
        <w:t>средств теплоснабжающей организации</w:t>
      </w:r>
      <w:r w:rsidR="006628E7" w:rsidRPr="006628E7">
        <w:rPr>
          <w:rFonts w:ascii="Trebuchet MS" w:hAnsi="Trebuchet MS" w:cs="Times New Roman"/>
        </w:rPr>
        <w:t xml:space="preserve">, в рамках </w:t>
      </w:r>
      <w:r w:rsidR="006628E7">
        <w:rPr>
          <w:rFonts w:ascii="Trebuchet MS" w:hAnsi="Trebuchet MS" w:cs="Times New Roman"/>
        </w:rPr>
        <w:t xml:space="preserve">реализации её </w:t>
      </w:r>
      <w:r w:rsidR="006628E7" w:rsidRPr="006628E7">
        <w:rPr>
          <w:rFonts w:ascii="Trebuchet MS" w:hAnsi="Trebuchet MS" w:cs="Times New Roman"/>
        </w:rPr>
        <w:t>инвестиционной программы.</w:t>
      </w:r>
    </w:p>
    <w:p w14:paraId="1ABF6925" w14:textId="77777777" w:rsidR="00624F97" w:rsidRPr="00FF2E78" w:rsidRDefault="00624F97" w:rsidP="00040BB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3F804550" w14:textId="053B251B" w:rsidR="00624F97" w:rsidRPr="00FF2E78" w:rsidRDefault="00624F97" w:rsidP="00624F97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ind w:right="-2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1" w:name="_Toc115439950"/>
      <w:r w:rsidRPr="00FF2E78">
        <w:rPr>
          <w:rFonts w:ascii="Trebuchet MS" w:eastAsia="Times New Roman" w:hAnsi="Trebuchet MS" w:cs="Times New Roman"/>
          <w:b/>
          <w:lang w:eastAsia="ru-RU"/>
        </w:rPr>
        <w:t>9.2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21"/>
    </w:p>
    <w:p w14:paraId="687E9502" w14:textId="0ABE2805" w:rsidR="00122CF2" w:rsidRPr="000065C6" w:rsidRDefault="009B719D" w:rsidP="000065C6">
      <w:pPr>
        <w:spacing w:after="0" w:line="276" w:lineRule="auto"/>
        <w:ind w:firstLine="567"/>
        <w:jc w:val="both"/>
        <w:rPr>
          <w:rFonts w:ascii="Trebuchet MS" w:eastAsia="Calibri" w:hAnsi="Trebuchet MS" w:cs="Times New Roman"/>
        </w:rPr>
      </w:pPr>
      <w:r w:rsidRPr="009B719D">
        <w:rPr>
          <w:rFonts w:ascii="Trebuchet MS" w:eastAsia="Calibri" w:hAnsi="Trebuchet MS" w:cs="Times New Roman"/>
        </w:rPr>
        <w:t>До конца расчетного периода реализация мероприятий по строительству, реконструкции, техническому перевооружению и (или) модернизации тепловых сетей и сооружений на них не предусмотрено.</w:t>
      </w:r>
      <w:r w:rsidR="000352A9">
        <w:rPr>
          <w:rFonts w:ascii="Trebuchet MS" w:eastAsia="Calibri" w:hAnsi="Trebuchet MS" w:cs="Times New Roman"/>
        </w:rPr>
        <w:t xml:space="preserve"> </w:t>
      </w:r>
      <w:r>
        <w:rPr>
          <w:rFonts w:ascii="Trebuchet MS" w:hAnsi="Trebuchet MS" w:cs="Times New Roman"/>
        </w:rPr>
        <w:t>П</w:t>
      </w:r>
      <w:r w:rsidR="00515DE1" w:rsidRPr="00515DE1">
        <w:rPr>
          <w:rFonts w:ascii="Trebuchet MS" w:hAnsi="Trebuchet MS" w:cs="Times New Roman"/>
        </w:rPr>
        <w:t xml:space="preserve">ланируется ежегодное проведение капитальных ремонтов на </w:t>
      </w:r>
      <w:r w:rsidR="00515DE1">
        <w:rPr>
          <w:rFonts w:ascii="Trebuchet MS" w:hAnsi="Trebuchet MS" w:cs="Times New Roman"/>
        </w:rPr>
        <w:t>тепловых сетях</w:t>
      </w:r>
      <w:r w:rsidR="00515DE1" w:rsidRPr="00515DE1">
        <w:rPr>
          <w:rFonts w:ascii="Trebuchet MS" w:hAnsi="Trebuchet MS" w:cs="Times New Roman"/>
        </w:rPr>
        <w:t xml:space="preserve"> в рамках проведения подготовительных работ к прохождени</w:t>
      </w:r>
      <w:r w:rsidR="00515DE1">
        <w:rPr>
          <w:rFonts w:ascii="Trebuchet MS" w:hAnsi="Trebuchet MS" w:cs="Times New Roman"/>
        </w:rPr>
        <w:t>ю</w:t>
      </w:r>
      <w:r w:rsidR="00515DE1" w:rsidRPr="00515DE1">
        <w:rPr>
          <w:rFonts w:ascii="Trebuchet MS" w:hAnsi="Trebuchet MS" w:cs="Times New Roman"/>
        </w:rPr>
        <w:t xml:space="preserve"> отопительного периода.</w:t>
      </w:r>
    </w:p>
    <w:p w14:paraId="23556D23" w14:textId="650A4682" w:rsidR="00B76437" w:rsidRPr="00973780" w:rsidRDefault="00624F97" w:rsidP="00973780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7E45A2">
        <w:rPr>
          <w:rFonts w:ascii="Trebuchet MS" w:hAnsi="Trebuchet MS" w:cs="Times New Roman"/>
          <w:b/>
          <w:highlight w:val="cyan"/>
        </w:rPr>
        <w:t>Таблица 9.1 – Сводная оценка стоимости основных мероприятий и величины необходимых капитальных вложений в строительство и реконструкцию объектов централизованных систем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5"/>
        <w:gridCol w:w="3088"/>
        <w:gridCol w:w="1057"/>
        <w:gridCol w:w="946"/>
        <w:gridCol w:w="894"/>
        <w:gridCol w:w="894"/>
        <w:gridCol w:w="1090"/>
        <w:gridCol w:w="1227"/>
      </w:tblGrid>
      <w:tr w:rsidR="005246AF" w:rsidRPr="00D33F01" w14:paraId="53953F62" w14:textId="77777777" w:rsidTr="007E45A2">
        <w:trPr>
          <w:trHeight w:val="20"/>
        </w:trPr>
        <w:tc>
          <w:tcPr>
            <w:tcW w:w="361" w:type="pct"/>
            <w:vMerge w:val="restart"/>
            <w:shd w:val="clear" w:color="000000" w:fill="CCFF99"/>
            <w:noWrap/>
            <w:vAlign w:val="center"/>
            <w:hideMark/>
          </w:tcPr>
          <w:p w14:paraId="2D535C8D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558" w:type="pct"/>
            <w:vMerge w:val="restart"/>
            <w:shd w:val="clear" w:color="000000" w:fill="CCFF99"/>
            <w:noWrap/>
            <w:vAlign w:val="center"/>
            <w:hideMark/>
          </w:tcPr>
          <w:p w14:paraId="721246FD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3081" w:type="pct"/>
            <w:gridSpan w:val="6"/>
            <w:shd w:val="clear" w:color="000000" w:fill="CCFF99"/>
            <w:noWrap/>
            <w:vAlign w:val="center"/>
            <w:hideMark/>
          </w:tcPr>
          <w:p w14:paraId="423A59D6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Стоимость реализации проекта, тыс.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руб. (с НДС)</w:t>
            </w:r>
          </w:p>
        </w:tc>
      </w:tr>
      <w:tr w:rsidR="005246AF" w:rsidRPr="00D33F01" w14:paraId="41C18DD3" w14:textId="77777777" w:rsidTr="007E45A2">
        <w:trPr>
          <w:trHeight w:val="20"/>
        </w:trPr>
        <w:tc>
          <w:tcPr>
            <w:tcW w:w="361" w:type="pct"/>
            <w:vMerge/>
            <w:vAlign w:val="center"/>
            <w:hideMark/>
          </w:tcPr>
          <w:p w14:paraId="1FAD67DF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vMerge/>
            <w:vAlign w:val="center"/>
            <w:hideMark/>
          </w:tcPr>
          <w:p w14:paraId="5A76A49C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3" w:type="pct"/>
            <w:shd w:val="clear" w:color="000000" w:fill="CCFF99"/>
            <w:noWrap/>
            <w:vAlign w:val="center"/>
            <w:hideMark/>
          </w:tcPr>
          <w:p w14:paraId="1495E345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477" w:type="pct"/>
            <w:shd w:val="clear" w:color="000000" w:fill="CCFF99"/>
            <w:noWrap/>
            <w:vAlign w:val="center"/>
            <w:hideMark/>
          </w:tcPr>
          <w:p w14:paraId="553C8570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451" w:type="pct"/>
            <w:shd w:val="clear" w:color="000000" w:fill="CCFF99"/>
            <w:noWrap/>
            <w:vAlign w:val="center"/>
            <w:hideMark/>
          </w:tcPr>
          <w:p w14:paraId="0DD7FC72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51" w:type="pct"/>
            <w:shd w:val="clear" w:color="000000" w:fill="CCFF99"/>
            <w:noWrap/>
            <w:vAlign w:val="center"/>
            <w:hideMark/>
          </w:tcPr>
          <w:p w14:paraId="31FC6454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550" w:type="pct"/>
            <w:shd w:val="clear" w:color="000000" w:fill="CCFF99"/>
            <w:noWrap/>
            <w:vAlign w:val="center"/>
            <w:hideMark/>
          </w:tcPr>
          <w:p w14:paraId="3AA1A5DC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619" w:type="pct"/>
            <w:shd w:val="clear" w:color="000000" w:fill="CCFF99"/>
            <w:noWrap/>
            <w:vAlign w:val="center"/>
            <w:hideMark/>
          </w:tcPr>
          <w:p w14:paraId="6664BD5D" w14:textId="2451EE89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  <w:r w:rsidR="000352A9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-2030</w:t>
            </w:r>
          </w:p>
        </w:tc>
      </w:tr>
      <w:tr w:rsidR="005246AF" w:rsidRPr="00D33F01" w14:paraId="67973254" w14:textId="77777777" w:rsidTr="000352A9">
        <w:trPr>
          <w:trHeight w:val="20"/>
        </w:trPr>
        <w:tc>
          <w:tcPr>
            <w:tcW w:w="361" w:type="pct"/>
            <w:shd w:val="clear" w:color="000000" w:fill="F4B084"/>
            <w:noWrap/>
            <w:vAlign w:val="center"/>
            <w:hideMark/>
          </w:tcPr>
          <w:p w14:paraId="396AA6DA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639" w:type="pct"/>
            <w:gridSpan w:val="7"/>
            <w:shd w:val="clear" w:color="000000" w:fill="F4B084"/>
            <w:noWrap/>
            <w:vAlign w:val="center"/>
            <w:hideMark/>
          </w:tcPr>
          <w:p w14:paraId="4B8FD2CF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Проекты 1 - ООО «</w:t>
            </w:r>
            <w:proofErr w:type="spellStart"/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Владтеплоресурс</w:t>
            </w:r>
            <w:proofErr w:type="spellEnd"/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7E45A2" w:rsidRPr="00D33F01" w14:paraId="26B07084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2E72A645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7F61722A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5865B1F0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5068279E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46C4B3A9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032D3D61" w14:textId="2335FD6B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799863B0" w14:textId="7EBE608F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663552A5" w14:textId="417334D0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0366106F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59D932FF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7C863F91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4541A333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021EA962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6D54BD83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66F72B2C" w14:textId="3DA79D80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33402CFF" w14:textId="7E2E6DC7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400B0FB3" w14:textId="0195AF93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</w:tr>
      <w:tr w:rsidR="007E45A2" w:rsidRPr="00D33F01" w14:paraId="4D27EA4B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7D9133F5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468342B4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34A2C13E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62DC36CC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352F10B1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69A0354F" w14:textId="72A28592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4229FDD4" w14:textId="591C3280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5FFB7798" w14:textId="4C72EB5B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2B2673DB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0F54248D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2A0AFEE1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02E0C66C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0428D80F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2DF55B1E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38B56A0D" w14:textId="152675C6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22B24F5A" w14:textId="0DE30AD2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2D9AEA97" w14:textId="02FAB85D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10DD67A6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7D375998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4F750F88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58E1C339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680B5458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15AFB0BA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101B939C" w14:textId="20C549B9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0CFA7874" w14:textId="549D963C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7FEBB721" w14:textId="5FF31158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5246AF" w:rsidRPr="00D33F01" w14:paraId="6D68E071" w14:textId="77777777" w:rsidTr="000352A9">
        <w:trPr>
          <w:trHeight w:val="20"/>
        </w:trPr>
        <w:tc>
          <w:tcPr>
            <w:tcW w:w="361" w:type="pct"/>
            <w:shd w:val="clear" w:color="000000" w:fill="FFFF00"/>
            <w:noWrap/>
            <w:vAlign w:val="center"/>
            <w:hideMark/>
          </w:tcPr>
          <w:p w14:paraId="18DE0C1F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</w:t>
            </w:r>
          </w:p>
        </w:tc>
        <w:tc>
          <w:tcPr>
            <w:tcW w:w="4639" w:type="pct"/>
            <w:gridSpan w:val="7"/>
            <w:shd w:val="clear" w:color="000000" w:fill="FFFF00"/>
            <w:vAlign w:val="center"/>
            <w:hideMark/>
          </w:tcPr>
          <w:p w14:paraId="1983B950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Группа проектов 1-1 по строительству, реконструкции, техническому перевооружению и (или) модернизации источников тепловой энергии</w:t>
            </w:r>
          </w:p>
        </w:tc>
      </w:tr>
      <w:tr w:rsidR="007E45A2" w:rsidRPr="00D33F01" w14:paraId="2BE022BC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6B773999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57E987CF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350BF953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2768B8ED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778B126B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2D4E8729" w14:textId="21687476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38A40623" w14:textId="5FBDA874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078C492E" w14:textId="7D6788C1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5E7A304B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50A1428A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55828378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0AFA7C8C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4688B431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05759186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0A5C6D5E" w14:textId="0F022547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16DC5EA8" w14:textId="6472DA1B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1F280CA7" w14:textId="427CE06F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</w:tr>
      <w:tr w:rsidR="007E45A2" w:rsidRPr="00D33F01" w14:paraId="7BDDDEA8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109B8DFB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3AA29CC4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0B64E918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394EE1AF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2234D79C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604037C3" w14:textId="5821C582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1AA8279B" w14:textId="62911B9B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40043123" w14:textId="014CDD91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427F991F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09B3D629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532B9193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497C9476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4B584776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14BA567B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4B9473A4" w14:textId="3CAFCAB8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192534F2" w14:textId="1AAA3C68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436CDDA3" w14:textId="0C4D3271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2FF080FC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34220B1C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19110AA4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3DD1E469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383457C7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4B1839A5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7B684C4C" w14:textId="4EF2EEAA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6B440C3F" w14:textId="106D48EA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2C96CAD8" w14:textId="5DB26C4A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5246AF" w:rsidRPr="00D33F01" w14:paraId="46C9129C" w14:textId="77777777" w:rsidTr="000352A9">
        <w:trPr>
          <w:trHeight w:val="20"/>
        </w:trPr>
        <w:tc>
          <w:tcPr>
            <w:tcW w:w="361" w:type="pct"/>
            <w:shd w:val="clear" w:color="000000" w:fill="92D050"/>
            <w:noWrap/>
            <w:vAlign w:val="center"/>
            <w:hideMark/>
          </w:tcPr>
          <w:p w14:paraId="38910615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1-1-3</w:t>
            </w:r>
          </w:p>
        </w:tc>
        <w:tc>
          <w:tcPr>
            <w:tcW w:w="4639" w:type="pct"/>
            <w:gridSpan w:val="7"/>
            <w:shd w:val="clear" w:color="000000" w:fill="92D050"/>
            <w:vAlign w:val="center"/>
            <w:hideMark/>
          </w:tcPr>
          <w:p w14:paraId="2EA338DC" w14:textId="77777777" w:rsidR="005246AF" w:rsidRPr="00D33F0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Подгруппа проектов 1-1-3 Техническое перевооружение источников тепловой энергии, в том числе источников комбинированной выработки</w:t>
            </w:r>
          </w:p>
        </w:tc>
      </w:tr>
      <w:tr w:rsidR="007E45A2" w:rsidRPr="00D33F01" w14:paraId="7CB860B9" w14:textId="77777777" w:rsidTr="007C3DCD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2ADBB77A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4A1A7DC4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755795C0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3C18E6E1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225E1098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0DAF5C4E" w14:textId="3A06D57F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1B74E1F2" w14:textId="3788F9F5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6E0CD0EF" w14:textId="585987DD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67ED1548" w14:textId="77777777" w:rsidTr="007C3DCD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48639BCF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305D1EC1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Всего стоимость проектов накопленным итогом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7F71A1AF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4554B308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5D650881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08042B76" w14:textId="00D7CE47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2304053E" w14:textId="1A5866D8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6C49D7EA" w14:textId="377BDC35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</w:tr>
      <w:tr w:rsidR="007E45A2" w:rsidRPr="00D33F01" w14:paraId="0FA1775E" w14:textId="77777777" w:rsidTr="007C3DCD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0D564CF1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42D26E9A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Источники инвестиций, в </w:t>
            </w:r>
            <w:proofErr w:type="spellStart"/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т.ч</w:t>
            </w:r>
            <w:proofErr w:type="spellEnd"/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.: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1DE9D480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2E8A0213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7F7E68FE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2F8ECD2A" w14:textId="2D6625A7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14618586" w14:textId="3C11EEAA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7C4C212B" w14:textId="201D906A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164DADB3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406D17A8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34315EF3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Бюджетные средства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65145EBA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5982E63A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0DC7250D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2BE51F5E" w14:textId="2DB74088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0FF1231B" w14:textId="4FCD6271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30DC8100" w14:textId="4BB66F2F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  <w:tr w:rsidR="007E45A2" w:rsidRPr="00D33F01" w14:paraId="69A43B8B" w14:textId="77777777" w:rsidTr="007E45A2">
        <w:trPr>
          <w:trHeight w:val="20"/>
        </w:trPr>
        <w:tc>
          <w:tcPr>
            <w:tcW w:w="361" w:type="pct"/>
            <w:shd w:val="clear" w:color="auto" w:fill="auto"/>
            <w:vAlign w:val="center"/>
            <w:hideMark/>
          </w:tcPr>
          <w:p w14:paraId="3D0D778E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8" w:type="pct"/>
            <w:shd w:val="clear" w:color="auto" w:fill="auto"/>
            <w:vAlign w:val="center"/>
            <w:hideMark/>
          </w:tcPr>
          <w:p w14:paraId="48B06005" w14:textId="77777777" w:rsidR="007E45A2" w:rsidRPr="00D33F01" w:rsidRDefault="007E45A2" w:rsidP="007E45A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 Внебюджетные средства</w:t>
            </w:r>
          </w:p>
        </w:tc>
        <w:tc>
          <w:tcPr>
            <w:tcW w:w="533" w:type="pct"/>
            <w:shd w:val="clear" w:color="auto" w:fill="auto"/>
            <w:vAlign w:val="center"/>
            <w:hideMark/>
          </w:tcPr>
          <w:p w14:paraId="31608D10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7" w:type="pct"/>
            <w:shd w:val="clear" w:color="auto" w:fill="auto"/>
            <w:vAlign w:val="center"/>
            <w:hideMark/>
          </w:tcPr>
          <w:p w14:paraId="60107235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71FA3B76" w14:textId="77777777" w:rsidR="007E45A2" w:rsidRPr="00D33F01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D33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51" w:type="pct"/>
            <w:shd w:val="clear" w:color="auto" w:fill="auto"/>
            <w:vAlign w:val="center"/>
            <w:hideMark/>
          </w:tcPr>
          <w:p w14:paraId="27C80066" w14:textId="5A5A87B1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1008,5</w:t>
            </w:r>
          </w:p>
        </w:tc>
        <w:tc>
          <w:tcPr>
            <w:tcW w:w="550" w:type="pct"/>
            <w:shd w:val="clear" w:color="auto" w:fill="auto"/>
            <w:vAlign w:val="center"/>
            <w:hideMark/>
          </w:tcPr>
          <w:p w14:paraId="3EC41D80" w14:textId="548C65A4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  <w:tc>
          <w:tcPr>
            <w:tcW w:w="619" w:type="pct"/>
            <w:shd w:val="clear" w:color="auto" w:fill="auto"/>
            <w:vAlign w:val="center"/>
            <w:hideMark/>
          </w:tcPr>
          <w:p w14:paraId="04AC862E" w14:textId="69D7FEBB" w:rsidR="007E45A2" w:rsidRPr="007E45A2" w:rsidRDefault="007E45A2" w:rsidP="007E45A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7E45A2">
              <w:rPr>
                <w:rFonts w:ascii="Trebuchet MS" w:eastAsia="Calibri" w:hAnsi="Trebuchet MS"/>
                <w:sz w:val="20"/>
                <w:szCs w:val="20"/>
              </w:rPr>
              <w:t>-</w:t>
            </w:r>
          </w:p>
        </w:tc>
      </w:tr>
    </w:tbl>
    <w:p w14:paraId="1E36D418" w14:textId="619F88E5" w:rsidR="00973780" w:rsidRDefault="00973780" w:rsidP="005246AF">
      <w:pPr>
        <w:spacing w:after="0"/>
        <w:jc w:val="both"/>
        <w:rPr>
          <w:rFonts w:ascii="Trebuchet MS" w:eastAsia="Times New Roman" w:hAnsi="Trebuchet MS" w:cs="Times New Roman"/>
          <w:b/>
          <w:lang w:eastAsia="ru-RU"/>
        </w:rPr>
      </w:pPr>
    </w:p>
    <w:p w14:paraId="0D9E9A09" w14:textId="1C961DA8" w:rsidR="001B74E1" w:rsidRPr="00FF2E78" w:rsidRDefault="001B74E1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2" w:name="_Toc115439951"/>
      <w:bookmarkEnd w:id="119"/>
      <w:bookmarkEnd w:id="120"/>
      <w:r w:rsidRPr="00FF2E78">
        <w:rPr>
          <w:rFonts w:ascii="Trebuchet MS" w:eastAsia="Times New Roman" w:hAnsi="Trebuchet MS" w:cs="Times New Roman"/>
          <w:b/>
          <w:lang w:eastAsia="ru-RU"/>
        </w:rPr>
        <w:lastRenderedPageBreak/>
        <w:t>9.3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22"/>
    </w:p>
    <w:p w14:paraId="576159EF" w14:textId="1C4D23B7" w:rsidR="00557FA0" w:rsidRPr="00FF2E78" w:rsidRDefault="00557FA0" w:rsidP="00557FA0">
      <w:pPr>
        <w:widowControl w:val="0"/>
        <w:spacing w:after="0" w:line="276" w:lineRule="auto"/>
        <w:ind w:left="20" w:right="23" w:firstLine="580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Изменений температурного графика не предполагается, а гидравлический режим работы системы теплоснабжения сохраняется на расчетный период до </w:t>
      </w:r>
      <w:r w:rsidR="00C431F3">
        <w:rPr>
          <w:rFonts w:ascii="Trebuchet MS" w:hAnsi="Trebuchet MS" w:cs="Times New Roman"/>
        </w:rPr>
        <w:t>20</w:t>
      </w:r>
      <w:r w:rsidR="000352A9">
        <w:rPr>
          <w:rFonts w:ascii="Trebuchet MS" w:hAnsi="Trebuchet MS" w:cs="Times New Roman"/>
        </w:rPr>
        <w:t>30</w:t>
      </w:r>
      <w:r w:rsidRPr="00FF2E78">
        <w:rPr>
          <w:rFonts w:ascii="Trebuchet MS" w:hAnsi="Trebuchet MS" w:cs="Times New Roman"/>
        </w:rPr>
        <w:t xml:space="preserve"> г. Инвестиции в строительство, реконструкцию и техническое перевооружение на указанные мероприятия не требуются.</w:t>
      </w:r>
    </w:p>
    <w:p w14:paraId="1CDFF097" w14:textId="77777777" w:rsidR="00C06D8F" w:rsidRPr="00FF2E78" w:rsidRDefault="00C06D8F" w:rsidP="009F11E0">
      <w:pPr>
        <w:widowControl w:val="0"/>
        <w:tabs>
          <w:tab w:val="left" w:pos="851"/>
          <w:tab w:val="left" w:pos="993"/>
        </w:tabs>
        <w:adjustRightInd w:val="0"/>
        <w:spacing w:after="0" w:line="24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7B1C34AA" w14:textId="65EAAA62" w:rsidR="00725CBE" w:rsidRPr="00FF2E78" w:rsidRDefault="00725CBE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3" w:name="_Toc115439952"/>
      <w:r w:rsidRPr="00FF2E78">
        <w:rPr>
          <w:rFonts w:ascii="Trebuchet MS" w:eastAsia="Times New Roman" w:hAnsi="Trebuchet MS" w:cs="Times New Roman"/>
          <w:b/>
          <w:lang w:eastAsia="ru-RU"/>
        </w:rPr>
        <w:t xml:space="preserve">9.4 </w:t>
      </w:r>
      <w:r w:rsidR="008D6379" w:rsidRPr="00FF2E78">
        <w:rPr>
          <w:rFonts w:ascii="Trebuchet MS" w:eastAsia="Times New Roman" w:hAnsi="Trebuchet MS" w:cs="Times New Roman"/>
          <w:b/>
          <w:lang w:eastAsia="ru-RU"/>
        </w:rPr>
        <w:t xml:space="preserve">Предложения </w:t>
      </w:r>
      <w:r w:rsidR="00BF77B4" w:rsidRPr="00BF77B4">
        <w:rPr>
          <w:rFonts w:ascii="Trebuchet MS" w:eastAsia="Times New Roman" w:hAnsi="Trebuchet MS" w:cs="Times New Roman"/>
          <w:b/>
          <w:lang w:eastAsia="ru-RU"/>
        </w:rPr>
        <w:t>по величине необходимых инвестиций для перевода открытой системы теплоснабжения (горячего водоснабжения), отдельных участков такой системы на закрытую систему горячего водоснабжения на каждом этапе</w:t>
      </w:r>
      <w:bookmarkEnd w:id="123"/>
    </w:p>
    <w:p w14:paraId="74A7C3C0" w14:textId="5A9FE2E4" w:rsidR="00725CBE" w:rsidRPr="00FF2E78" w:rsidRDefault="00725CBE" w:rsidP="00A9392B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Перевод открытой системы теплоснабжения (горячего водоснабжения) в закрытую систему горячего водоснабжения до конца расчетного периода не </w:t>
      </w:r>
      <w:r w:rsidR="008D6379" w:rsidRPr="00FF2E78">
        <w:rPr>
          <w:rFonts w:ascii="Trebuchet MS" w:eastAsia="Arial Unicode MS" w:hAnsi="Trebuchet MS" w:cs="Times New Roman"/>
          <w:lang w:eastAsia="ru-RU"/>
        </w:rPr>
        <w:t>требуется</w:t>
      </w:r>
      <w:r w:rsidR="00BC059A" w:rsidRPr="00FF2E78">
        <w:rPr>
          <w:rFonts w:ascii="Trebuchet MS" w:eastAsia="Arial Unicode MS" w:hAnsi="Trebuchet MS" w:cs="Times New Roman"/>
          <w:lang w:eastAsia="ru-RU"/>
        </w:rPr>
        <w:t xml:space="preserve">, по причине того, что </w:t>
      </w:r>
      <w:r w:rsidR="00BC059A" w:rsidRPr="00FF2E78">
        <w:rPr>
          <w:rFonts w:ascii="Trebuchet MS" w:hAnsi="Trebuchet MS" w:cs="Times New Roman"/>
        </w:rPr>
        <w:t xml:space="preserve">открытые системы теплоснабжения </w:t>
      </w:r>
      <w:r w:rsidR="00925CCF" w:rsidRPr="00FF2E78">
        <w:rPr>
          <w:rFonts w:ascii="Trebuchet MS" w:hAnsi="Trebuchet MS" w:cs="Times New Roman"/>
        </w:rPr>
        <w:t xml:space="preserve">на территории </w:t>
      </w:r>
      <w:r w:rsidR="00C431F3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>
        <w:rPr>
          <w:rFonts w:ascii="Trebuchet MS" w:hAnsi="Trebuchet MS" w:cs="Times New Roman"/>
        </w:rPr>
        <w:t xml:space="preserve"> (сельское поселение)</w:t>
      </w:r>
      <w:r w:rsidR="00925CCF" w:rsidRPr="00FF2E78">
        <w:rPr>
          <w:rFonts w:ascii="Trebuchet MS" w:hAnsi="Trebuchet MS" w:cs="Times New Roman"/>
        </w:rPr>
        <w:t xml:space="preserve"> </w:t>
      </w:r>
      <w:r w:rsidR="00C431F3">
        <w:rPr>
          <w:rFonts w:ascii="Trebuchet MS" w:hAnsi="Trebuchet MS" w:cs="Times New Roman"/>
        </w:rPr>
        <w:t>Гусь-Хрустальн</w:t>
      </w:r>
      <w:r w:rsidR="00925CCF" w:rsidRPr="00FF2E78">
        <w:rPr>
          <w:rFonts w:ascii="Trebuchet MS" w:hAnsi="Trebuchet MS" w:cs="Times New Roman"/>
        </w:rPr>
        <w:t xml:space="preserve">ого района </w:t>
      </w:r>
      <w:r w:rsidR="00BC059A" w:rsidRPr="00FF2E78">
        <w:rPr>
          <w:rFonts w:ascii="Trebuchet MS" w:hAnsi="Trebuchet MS" w:cs="Times New Roman"/>
        </w:rPr>
        <w:t>отсутствуют.</w:t>
      </w:r>
      <w:r w:rsidR="00A9392B">
        <w:rPr>
          <w:rFonts w:ascii="Trebuchet MS" w:eastAsia="Arial Unicode MS" w:hAnsi="Trebuchet MS" w:cs="Times New Roman"/>
          <w:lang w:eastAsia="ru-RU"/>
        </w:rPr>
        <w:t xml:space="preserve"> </w:t>
      </w:r>
      <w:r w:rsidRPr="00FF2E78">
        <w:rPr>
          <w:rFonts w:ascii="Trebuchet MS" w:eastAsia="Arial Unicode MS" w:hAnsi="Trebuchet MS" w:cs="Times New Roman"/>
          <w:lang w:eastAsia="ru-RU"/>
        </w:rPr>
        <w:t>Инвестиц</w:t>
      </w:r>
      <w:r w:rsidR="00BC059A" w:rsidRPr="00FF2E78">
        <w:rPr>
          <w:rFonts w:ascii="Trebuchet MS" w:eastAsia="Arial Unicode MS" w:hAnsi="Trebuchet MS" w:cs="Times New Roman"/>
          <w:lang w:eastAsia="ru-RU"/>
        </w:rPr>
        <w:t>ии на указанные мероприятия не предусматриваются</w:t>
      </w:r>
      <w:r w:rsidRPr="00FF2E78">
        <w:rPr>
          <w:rFonts w:ascii="Trebuchet MS" w:eastAsia="Arial Unicode MS" w:hAnsi="Trebuchet MS" w:cs="Times New Roman"/>
          <w:lang w:eastAsia="ru-RU"/>
        </w:rPr>
        <w:t>.</w:t>
      </w:r>
    </w:p>
    <w:p w14:paraId="630D96BB" w14:textId="77777777" w:rsidR="008D6379" w:rsidRPr="00FF2E78" w:rsidRDefault="008D6379" w:rsidP="009F11E0">
      <w:pPr>
        <w:widowControl w:val="0"/>
        <w:spacing w:after="0" w:line="240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</w:p>
    <w:p w14:paraId="1B5C790D" w14:textId="77777777" w:rsidR="00725CBE" w:rsidRPr="000065C6" w:rsidRDefault="00725CBE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4" w:name="_Toc115439953"/>
      <w:r w:rsidRPr="000065C6">
        <w:rPr>
          <w:rFonts w:ascii="Trebuchet MS" w:eastAsia="Times New Roman" w:hAnsi="Trebuchet MS" w:cs="Times New Roman"/>
          <w:b/>
          <w:lang w:eastAsia="ru-RU"/>
        </w:rPr>
        <w:t>9.5. Оценка эффективности инвестиций по отдельным предложениям.</w:t>
      </w:r>
      <w:bookmarkEnd w:id="124"/>
    </w:p>
    <w:p w14:paraId="02A5DE99" w14:textId="475BA07F" w:rsidR="00925CCF" w:rsidRDefault="000065C6" w:rsidP="0097378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065C6">
        <w:rPr>
          <w:rFonts w:ascii="Trebuchet MS" w:hAnsi="Trebuchet MS" w:cs="Times New Roman"/>
        </w:rPr>
        <w:t>Оценка экономической эффективности от капитальных вложений в техническое перевооружение объектов централизованных систем теплоснабжения не приводится, в связи с тем, что рассматриваемые мероприятия направлены на замену существующего изношенного основного и вспомогательного оборудования котельной без изменения их технических параметров для повышения параметров надежности работы системы централизованного теплоснабжения.</w:t>
      </w:r>
    </w:p>
    <w:p w14:paraId="3523FEDA" w14:textId="77777777" w:rsidR="00DF4E07" w:rsidRDefault="00DF4E07" w:rsidP="00DF4E07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rPr>
          <w:rFonts w:ascii="Trebuchet MS" w:eastAsia="Times New Roman" w:hAnsi="Trebuchet MS" w:cs="Times New Roman"/>
          <w:b/>
          <w:lang w:eastAsia="ru-RU"/>
        </w:rPr>
      </w:pPr>
    </w:p>
    <w:p w14:paraId="4AF1CA46" w14:textId="4688DA37" w:rsidR="00CA1B11" w:rsidRPr="00E53BAC" w:rsidRDefault="00CA1B11" w:rsidP="00557FA0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5" w:name="_Toc115439954"/>
      <w:r w:rsidRPr="00E53BAC">
        <w:rPr>
          <w:rFonts w:ascii="Trebuchet MS" w:eastAsia="Times New Roman" w:hAnsi="Trebuchet MS" w:cs="Times New Roman"/>
          <w:b/>
          <w:lang w:eastAsia="ru-RU"/>
        </w:rPr>
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25"/>
    </w:p>
    <w:p w14:paraId="54972189" w14:textId="1ED8D696" w:rsidR="00DF4E07" w:rsidRDefault="00E53BAC" w:rsidP="00122CF2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 w:rsidRPr="00E53BAC">
        <w:rPr>
          <w:rFonts w:ascii="Trebuchet MS" w:eastAsia="Arial Unicode MS" w:hAnsi="Trebuchet MS" w:cs="Times New Roman"/>
          <w:lang w:eastAsia="ru-RU"/>
        </w:rPr>
        <w:t>В 20</w:t>
      </w:r>
      <w:r w:rsidR="004750EA">
        <w:rPr>
          <w:rFonts w:ascii="Trebuchet MS" w:eastAsia="Arial Unicode MS" w:hAnsi="Trebuchet MS" w:cs="Times New Roman"/>
          <w:lang w:eastAsia="ru-RU"/>
        </w:rPr>
        <w:t xml:space="preserve">21 </w:t>
      </w:r>
      <w:r w:rsidRPr="00E53BAC">
        <w:rPr>
          <w:rFonts w:ascii="Trebuchet MS" w:eastAsia="Arial Unicode MS" w:hAnsi="Trebuchet MS" w:cs="Times New Roman"/>
          <w:lang w:eastAsia="ru-RU"/>
        </w:rPr>
        <w:t>г</w:t>
      </w:r>
      <w:r w:rsidR="004750EA">
        <w:rPr>
          <w:rFonts w:ascii="Trebuchet MS" w:eastAsia="Arial Unicode MS" w:hAnsi="Trebuchet MS" w:cs="Times New Roman"/>
          <w:lang w:eastAsia="ru-RU"/>
        </w:rPr>
        <w:t>оду</w:t>
      </w:r>
      <w:r w:rsidRPr="00E53BAC">
        <w:rPr>
          <w:rFonts w:ascii="Trebuchet MS" w:eastAsia="Arial Unicode MS" w:hAnsi="Trebuchet MS" w:cs="Times New Roman"/>
          <w:lang w:eastAsia="ru-RU"/>
        </w:rPr>
        <w:t xml:space="preserve"> </w:t>
      </w:r>
      <w:r w:rsidR="000065C6">
        <w:rPr>
          <w:rFonts w:ascii="Trebuchet MS" w:eastAsia="Arial Unicode MS" w:hAnsi="Trebuchet MS" w:cs="Times New Roman"/>
          <w:lang w:eastAsia="ru-RU"/>
        </w:rPr>
        <w:t xml:space="preserve">осуществлялись следующие </w:t>
      </w:r>
      <w:r w:rsidRPr="00E53BAC">
        <w:rPr>
          <w:rFonts w:ascii="Trebuchet MS" w:eastAsia="Arial Unicode MS" w:hAnsi="Trebuchet MS" w:cs="Times New Roman"/>
          <w:lang w:eastAsia="ru-RU"/>
        </w:rPr>
        <w:t xml:space="preserve">мероприятия по развитию системы теплоснабжения на территории муниципального образования пос. </w:t>
      </w:r>
      <w:proofErr w:type="spellStart"/>
      <w:r w:rsidR="00FD255B">
        <w:rPr>
          <w:rFonts w:ascii="Trebuchet MS" w:eastAsia="Arial Unicode MS" w:hAnsi="Trebuchet MS" w:cs="Times New Roman"/>
          <w:lang w:eastAsia="ru-RU"/>
        </w:rPr>
        <w:t>Золотково</w:t>
      </w:r>
      <w:proofErr w:type="spellEnd"/>
      <w:r w:rsidRPr="00E53BAC">
        <w:rPr>
          <w:rFonts w:ascii="Trebuchet MS" w:eastAsia="Arial Unicode MS" w:hAnsi="Trebuchet MS" w:cs="Times New Roman"/>
          <w:lang w:eastAsia="ru-RU"/>
        </w:rPr>
        <w:t xml:space="preserve"> (сельское </w:t>
      </w:r>
      <w:r w:rsidRPr="000065C6">
        <w:rPr>
          <w:rFonts w:ascii="Trebuchet MS" w:eastAsia="Arial Unicode MS" w:hAnsi="Trebuchet MS" w:cs="Times New Roman"/>
          <w:lang w:eastAsia="ru-RU"/>
        </w:rPr>
        <w:t>поселение) Гусь-Хрустального района (таблица 9.6.1).</w:t>
      </w:r>
    </w:p>
    <w:p w14:paraId="7FACFA80" w14:textId="039BA18E" w:rsidR="0012170A" w:rsidRPr="000065C6" w:rsidRDefault="0012170A" w:rsidP="00122CF2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r>
        <w:rPr>
          <w:rFonts w:ascii="Trebuchet MS" w:eastAsia="Arial Unicode MS" w:hAnsi="Trebuchet MS" w:cs="Times New Roman"/>
          <w:lang w:eastAsia="ru-RU"/>
        </w:rPr>
        <w:t>ООО «</w:t>
      </w:r>
      <w:proofErr w:type="spellStart"/>
      <w:r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>
        <w:rPr>
          <w:rFonts w:ascii="Trebuchet MS" w:eastAsia="Arial Unicode MS" w:hAnsi="Trebuchet MS" w:cs="Times New Roman"/>
          <w:lang w:eastAsia="ru-RU"/>
        </w:rPr>
        <w:t xml:space="preserve">» (ИНН 3329088445) реорганизовано в форме присоединения к ООО «Владимиртеплогаз» (ИНН 3310003494), о чем 13.09.2023 МИФНС России по централизованной обработке данных внесена запись в Единый государственный реестр юридических лиц. В </w:t>
      </w:r>
      <w:proofErr w:type="spellStart"/>
      <w:r>
        <w:rPr>
          <w:rFonts w:ascii="Trebuchet MS" w:eastAsia="Arial Unicode MS" w:hAnsi="Trebuchet MS" w:cs="Times New Roman"/>
          <w:lang w:eastAsia="ru-RU"/>
        </w:rPr>
        <w:t>соответсвии</w:t>
      </w:r>
      <w:proofErr w:type="spellEnd"/>
      <w:r>
        <w:rPr>
          <w:rFonts w:ascii="Trebuchet MS" w:eastAsia="Arial Unicode MS" w:hAnsi="Trebuchet MS" w:cs="Times New Roman"/>
          <w:lang w:eastAsia="ru-RU"/>
        </w:rPr>
        <w:t xml:space="preserve"> с пунктом 2 ст. 58 Гражданского кодекса РФ все права и обязанности ООО «</w:t>
      </w:r>
      <w:proofErr w:type="spellStart"/>
      <w:r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>
        <w:rPr>
          <w:rFonts w:ascii="Trebuchet MS" w:eastAsia="Arial Unicode MS" w:hAnsi="Trebuchet MS" w:cs="Times New Roman"/>
          <w:lang w:eastAsia="ru-RU"/>
        </w:rPr>
        <w:t>» в полном объеме переходят к ООО «Владимиртеплогаз».</w:t>
      </w:r>
    </w:p>
    <w:p w14:paraId="108B261E" w14:textId="4F2CA0F4" w:rsidR="00E53BAC" w:rsidRPr="000065C6" w:rsidRDefault="00E53BAC" w:rsidP="00E53BAC">
      <w:pPr>
        <w:pStyle w:val="af0"/>
        <w:spacing w:line="276" w:lineRule="auto"/>
        <w:jc w:val="both"/>
        <w:rPr>
          <w:rFonts w:ascii="Trebuchet MS" w:hAnsi="Trebuchet MS"/>
          <w:b/>
        </w:rPr>
      </w:pPr>
      <w:r w:rsidRPr="004750EA">
        <w:rPr>
          <w:rFonts w:ascii="Trebuchet MS" w:hAnsi="Trebuchet MS"/>
          <w:b/>
        </w:rPr>
        <w:t>Таблица 9.6.1 – Информация о реализованных мероприятиях, предусмотренных Схемой теплоснабжения</w:t>
      </w:r>
    </w:p>
    <w:tbl>
      <w:tblPr>
        <w:tblStyle w:val="ac"/>
        <w:tblW w:w="5000" w:type="pct"/>
        <w:tblLook w:val="04A0" w:firstRow="1" w:lastRow="0" w:firstColumn="1" w:lastColumn="0" w:noHBand="0" w:noVBand="1"/>
      </w:tblPr>
      <w:tblGrid>
        <w:gridCol w:w="3897"/>
        <w:gridCol w:w="2597"/>
        <w:gridCol w:w="1572"/>
        <w:gridCol w:w="1845"/>
      </w:tblGrid>
      <w:tr w:rsidR="000065C6" w:rsidRPr="00E075A8" w14:paraId="45182C56" w14:textId="77777777" w:rsidTr="00E33692">
        <w:trPr>
          <w:trHeight w:val="20"/>
          <w:tblHeader/>
        </w:trPr>
        <w:tc>
          <w:tcPr>
            <w:tcW w:w="1966" w:type="pct"/>
            <w:shd w:val="clear" w:color="auto" w:fill="CCFF99"/>
            <w:vAlign w:val="center"/>
          </w:tcPr>
          <w:p w14:paraId="0E22DA6C" w14:textId="77777777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bookmarkStart w:id="126" w:name="_Hlk172725239"/>
            <w:r w:rsidRPr="00E075A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Наименование проекта</w:t>
            </w:r>
          </w:p>
        </w:tc>
        <w:tc>
          <w:tcPr>
            <w:tcW w:w="1310" w:type="pct"/>
            <w:shd w:val="clear" w:color="auto" w:fill="CCFF99"/>
            <w:vAlign w:val="center"/>
          </w:tcPr>
          <w:p w14:paraId="6A2229D6" w14:textId="77777777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E075A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Ответственный исполнитель</w:t>
            </w:r>
          </w:p>
        </w:tc>
        <w:tc>
          <w:tcPr>
            <w:tcW w:w="793" w:type="pct"/>
            <w:shd w:val="clear" w:color="auto" w:fill="CCFF99"/>
            <w:vAlign w:val="center"/>
          </w:tcPr>
          <w:p w14:paraId="3BABF752" w14:textId="77777777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E075A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Год реализации</w:t>
            </w:r>
          </w:p>
        </w:tc>
        <w:tc>
          <w:tcPr>
            <w:tcW w:w="931" w:type="pct"/>
            <w:shd w:val="clear" w:color="auto" w:fill="CCFF99"/>
          </w:tcPr>
          <w:p w14:paraId="4EFDF696" w14:textId="77777777" w:rsidR="000065C6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E075A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 xml:space="preserve">Объем фактических затрат, </w:t>
            </w:r>
          </w:p>
          <w:p w14:paraId="4F3BD2F0" w14:textId="7E27914B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</w:pPr>
            <w:r w:rsidRPr="00E075A8">
              <w:rPr>
                <w:rFonts w:ascii="Trebuchet MS" w:eastAsia="Arial Unicode MS" w:hAnsi="Trebuchet MS" w:cs="Arial"/>
                <w:b/>
                <w:bCs/>
                <w:sz w:val="20"/>
                <w:szCs w:val="20"/>
                <w:lang w:eastAsia="ru-RU"/>
              </w:rPr>
              <w:t>тыс. руб.</w:t>
            </w:r>
          </w:p>
        </w:tc>
      </w:tr>
      <w:tr w:rsidR="000065C6" w:rsidRPr="00E075A8" w14:paraId="401C528F" w14:textId="77777777" w:rsidTr="00E33692">
        <w:trPr>
          <w:trHeight w:val="20"/>
        </w:trPr>
        <w:tc>
          <w:tcPr>
            <w:tcW w:w="1966" w:type="pct"/>
            <w:shd w:val="clear" w:color="auto" w:fill="auto"/>
            <w:vAlign w:val="center"/>
          </w:tcPr>
          <w:p w14:paraId="2F7FBF9C" w14:textId="77777777" w:rsidR="000065C6" w:rsidRPr="00E075A8" w:rsidRDefault="000065C6" w:rsidP="00E33692">
            <w:pPr>
              <w:widowControl w:val="0"/>
              <w:ind w:right="23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E075A8">
              <w:rPr>
                <w:rFonts w:ascii="Trebuchet MS" w:hAnsi="Trebuchet MS"/>
                <w:sz w:val="20"/>
                <w:szCs w:val="20"/>
              </w:rPr>
              <w:t xml:space="preserve">Замена насосов 1 контура WILO TOP S40/10 БМК школы п. </w:t>
            </w:r>
            <w:proofErr w:type="spellStart"/>
            <w:r w:rsidRPr="00E075A8">
              <w:rPr>
                <w:rFonts w:ascii="Trebuchet MS" w:hAnsi="Trebuchet MS"/>
                <w:sz w:val="20"/>
                <w:szCs w:val="20"/>
              </w:rPr>
              <w:t>Золотково</w:t>
            </w:r>
            <w:proofErr w:type="spellEnd"/>
          </w:p>
        </w:tc>
        <w:tc>
          <w:tcPr>
            <w:tcW w:w="1310" w:type="pct"/>
            <w:vMerge w:val="restart"/>
            <w:vAlign w:val="center"/>
          </w:tcPr>
          <w:p w14:paraId="52E69738" w14:textId="0AEF2D08" w:rsidR="000065C6" w:rsidRPr="00E075A8" w:rsidRDefault="004750EA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ООО «</w:t>
            </w:r>
            <w:proofErr w:type="spellStart"/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Владтеплоресурс</w:t>
            </w:r>
            <w:proofErr w:type="spellEnd"/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93" w:type="pct"/>
            <w:shd w:val="clear" w:color="auto" w:fill="auto"/>
            <w:vAlign w:val="center"/>
          </w:tcPr>
          <w:p w14:paraId="73441E20" w14:textId="76BC850E" w:rsidR="000065C6" w:rsidRPr="004750EA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4750EA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</w:t>
            </w:r>
            <w:r w:rsidR="00684835" w:rsidRPr="004750EA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1744A937" w14:textId="072E455F" w:rsidR="000065C6" w:rsidRPr="00E075A8" w:rsidRDefault="00684835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51,17</w:t>
            </w:r>
          </w:p>
        </w:tc>
      </w:tr>
      <w:tr w:rsidR="000065C6" w:rsidRPr="00E075A8" w14:paraId="105DBBA9" w14:textId="77777777" w:rsidTr="00E33692">
        <w:trPr>
          <w:trHeight w:val="20"/>
        </w:trPr>
        <w:tc>
          <w:tcPr>
            <w:tcW w:w="1966" w:type="pct"/>
            <w:shd w:val="clear" w:color="auto" w:fill="auto"/>
            <w:vAlign w:val="center"/>
          </w:tcPr>
          <w:p w14:paraId="1B6881A4" w14:textId="77777777" w:rsidR="000065C6" w:rsidRPr="00E075A8" w:rsidRDefault="000065C6" w:rsidP="00E33692">
            <w:pPr>
              <w:widowControl w:val="0"/>
              <w:ind w:right="23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E075A8">
              <w:rPr>
                <w:rFonts w:ascii="Trebuchet MS" w:hAnsi="Trebuchet MS"/>
                <w:sz w:val="20"/>
                <w:szCs w:val="20"/>
              </w:rPr>
              <w:t xml:space="preserve">Замена насосов 1 контура IPL 40/115–0,55/240/10 (БМК д/с пос. </w:t>
            </w:r>
            <w:proofErr w:type="spellStart"/>
            <w:r w:rsidRPr="00E075A8">
              <w:rPr>
                <w:rFonts w:ascii="Trebuchet MS" w:hAnsi="Trebuchet MS"/>
                <w:sz w:val="20"/>
                <w:szCs w:val="20"/>
              </w:rPr>
              <w:t>Золотково</w:t>
            </w:r>
            <w:proofErr w:type="spellEnd"/>
            <w:r w:rsidRPr="00E075A8">
              <w:rPr>
                <w:rFonts w:ascii="Trebuchet MS" w:hAnsi="Trebuchet MS"/>
                <w:sz w:val="20"/>
                <w:szCs w:val="20"/>
              </w:rPr>
              <w:t>)</w:t>
            </w:r>
          </w:p>
        </w:tc>
        <w:tc>
          <w:tcPr>
            <w:tcW w:w="1310" w:type="pct"/>
            <w:vMerge/>
            <w:vAlign w:val="center"/>
          </w:tcPr>
          <w:p w14:paraId="13424001" w14:textId="77777777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</w:p>
        </w:tc>
        <w:tc>
          <w:tcPr>
            <w:tcW w:w="793" w:type="pct"/>
            <w:shd w:val="clear" w:color="auto" w:fill="auto"/>
            <w:vAlign w:val="center"/>
          </w:tcPr>
          <w:p w14:paraId="6F9E2E84" w14:textId="77777777" w:rsidR="000065C6" w:rsidRPr="004750EA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4750EA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226B7B16" w14:textId="1066521A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1</w:t>
            </w:r>
            <w:r w:rsidR="00E278F9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26,31</w:t>
            </w:r>
          </w:p>
        </w:tc>
      </w:tr>
      <w:tr w:rsidR="000065C6" w:rsidRPr="00E075A8" w14:paraId="125B0387" w14:textId="77777777" w:rsidTr="00E33692">
        <w:trPr>
          <w:trHeight w:val="20"/>
        </w:trPr>
        <w:tc>
          <w:tcPr>
            <w:tcW w:w="1966" w:type="pct"/>
            <w:shd w:val="clear" w:color="auto" w:fill="auto"/>
            <w:vAlign w:val="center"/>
          </w:tcPr>
          <w:p w14:paraId="76F4EC80" w14:textId="77777777" w:rsidR="000065C6" w:rsidRPr="00E075A8" w:rsidRDefault="000065C6" w:rsidP="00E33692">
            <w:pPr>
              <w:widowControl w:val="0"/>
              <w:ind w:right="23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E075A8">
              <w:rPr>
                <w:rFonts w:ascii="Trebuchet MS" w:hAnsi="Trebuchet MS"/>
                <w:sz w:val="20"/>
                <w:szCs w:val="20"/>
              </w:rPr>
              <w:t xml:space="preserve">Замена насосов 1 контура WILO TOP S40/10 (БМК школы пос. </w:t>
            </w:r>
            <w:proofErr w:type="spellStart"/>
            <w:r w:rsidRPr="00E075A8">
              <w:rPr>
                <w:rFonts w:ascii="Trebuchet MS" w:hAnsi="Trebuchet MS"/>
                <w:sz w:val="20"/>
                <w:szCs w:val="20"/>
              </w:rPr>
              <w:t>Золотково</w:t>
            </w:r>
            <w:proofErr w:type="spellEnd"/>
            <w:r w:rsidRPr="00E075A8">
              <w:rPr>
                <w:rFonts w:ascii="Trebuchet MS" w:hAnsi="Trebuchet MS"/>
                <w:sz w:val="20"/>
                <w:szCs w:val="20"/>
              </w:rPr>
              <w:t>)</w:t>
            </w:r>
          </w:p>
        </w:tc>
        <w:tc>
          <w:tcPr>
            <w:tcW w:w="1310" w:type="pct"/>
            <w:vMerge/>
            <w:vAlign w:val="center"/>
          </w:tcPr>
          <w:p w14:paraId="2D21EDDA" w14:textId="77777777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</w:p>
        </w:tc>
        <w:tc>
          <w:tcPr>
            <w:tcW w:w="793" w:type="pct"/>
            <w:shd w:val="clear" w:color="auto" w:fill="auto"/>
            <w:vAlign w:val="center"/>
          </w:tcPr>
          <w:p w14:paraId="09AE87B6" w14:textId="77777777" w:rsidR="000065C6" w:rsidRPr="004750EA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4750EA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0798F77C" w14:textId="2354B42E" w:rsidR="000065C6" w:rsidRPr="00E075A8" w:rsidRDefault="00E278F9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168,41</w:t>
            </w:r>
          </w:p>
        </w:tc>
      </w:tr>
      <w:tr w:rsidR="000065C6" w:rsidRPr="00E075A8" w14:paraId="78E70912" w14:textId="77777777" w:rsidTr="00E33692">
        <w:trPr>
          <w:trHeight w:val="20"/>
        </w:trPr>
        <w:tc>
          <w:tcPr>
            <w:tcW w:w="1966" w:type="pct"/>
            <w:shd w:val="clear" w:color="auto" w:fill="auto"/>
            <w:vAlign w:val="center"/>
          </w:tcPr>
          <w:p w14:paraId="06342048" w14:textId="77777777" w:rsidR="000065C6" w:rsidRPr="00E075A8" w:rsidRDefault="000065C6" w:rsidP="00E33692">
            <w:pPr>
              <w:widowControl w:val="0"/>
              <w:ind w:right="23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E075A8">
              <w:rPr>
                <w:rFonts w:ascii="Trebuchet MS" w:hAnsi="Trebuchet MS"/>
                <w:sz w:val="20"/>
                <w:szCs w:val="20"/>
              </w:rPr>
              <w:t xml:space="preserve">Замена насосов сети ГВС IPL 32/160-1.1/2  (БМК школы пос. </w:t>
            </w:r>
            <w:proofErr w:type="spellStart"/>
            <w:r w:rsidRPr="00E075A8">
              <w:rPr>
                <w:rFonts w:ascii="Trebuchet MS" w:hAnsi="Trebuchet MS"/>
                <w:sz w:val="20"/>
                <w:szCs w:val="20"/>
              </w:rPr>
              <w:t>Золотково</w:t>
            </w:r>
            <w:proofErr w:type="spellEnd"/>
            <w:r w:rsidRPr="00E075A8">
              <w:rPr>
                <w:rFonts w:ascii="Trebuchet MS" w:hAnsi="Trebuchet MS"/>
                <w:sz w:val="20"/>
                <w:szCs w:val="20"/>
              </w:rPr>
              <w:t>)</w:t>
            </w:r>
          </w:p>
        </w:tc>
        <w:tc>
          <w:tcPr>
            <w:tcW w:w="1310" w:type="pct"/>
            <w:vMerge/>
            <w:vAlign w:val="center"/>
          </w:tcPr>
          <w:p w14:paraId="18C71B29" w14:textId="77777777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</w:p>
        </w:tc>
        <w:tc>
          <w:tcPr>
            <w:tcW w:w="793" w:type="pct"/>
            <w:shd w:val="clear" w:color="auto" w:fill="auto"/>
            <w:vAlign w:val="center"/>
          </w:tcPr>
          <w:p w14:paraId="2969C5CB" w14:textId="77777777" w:rsidR="000065C6" w:rsidRPr="004750EA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 w:rsidRPr="004750EA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931" w:type="pct"/>
            <w:shd w:val="clear" w:color="auto" w:fill="auto"/>
            <w:vAlign w:val="center"/>
          </w:tcPr>
          <w:p w14:paraId="59D5C4AD" w14:textId="59BDFCD4" w:rsidR="000065C6" w:rsidRPr="00E075A8" w:rsidRDefault="000065C6" w:rsidP="00E33692">
            <w:pPr>
              <w:widowControl w:val="0"/>
              <w:ind w:right="23"/>
              <w:jc w:val="center"/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</w:pPr>
            <w:r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1</w:t>
            </w:r>
            <w:r w:rsidR="00E278F9">
              <w:rPr>
                <w:rFonts w:ascii="Trebuchet MS" w:eastAsia="Arial Unicode MS" w:hAnsi="Trebuchet MS" w:cs="Arial"/>
                <w:sz w:val="20"/>
                <w:szCs w:val="20"/>
                <w:lang w:eastAsia="ru-RU"/>
              </w:rPr>
              <w:t>64,85</w:t>
            </w:r>
          </w:p>
        </w:tc>
      </w:tr>
      <w:bookmarkEnd w:id="126"/>
    </w:tbl>
    <w:p w14:paraId="3946A6D2" w14:textId="77777777" w:rsidR="00CA1B11" w:rsidRPr="00FF2E78" w:rsidRDefault="00CA1B11" w:rsidP="00C06D8F">
      <w:pPr>
        <w:widowControl w:val="0"/>
        <w:spacing w:after="0" w:line="276" w:lineRule="auto"/>
        <w:ind w:left="23" w:right="23" w:hanging="23"/>
        <w:jc w:val="both"/>
        <w:rPr>
          <w:rFonts w:ascii="Trebuchet MS" w:eastAsia="Arial Unicode MS" w:hAnsi="Trebuchet MS" w:cs="Times New Roman"/>
          <w:lang w:eastAsia="ru-RU"/>
        </w:rPr>
      </w:pPr>
    </w:p>
    <w:p w14:paraId="7AB74F40" w14:textId="667A8A8C" w:rsidR="00C06D8F" w:rsidRPr="00FF2E78" w:rsidRDefault="00C06D8F" w:rsidP="00CA1B11">
      <w:pPr>
        <w:widowControl w:val="0"/>
        <w:spacing w:after="0" w:line="360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  <w:sectPr w:rsidR="00C06D8F" w:rsidRPr="00FF2E78" w:rsidSect="003A3430">
          <w:pgSz w:w="11906" w:h="16838"/>
          <w:pgMar w:top="1134" w:right="851" w:bottom="1134" w:left="1134" w:header="510" w:footer="708" w:gutter="0"/>
          <w:cols w:space="708"/>
          <w:docGrid w:linePitch="360"/>
        </w:sectPr>
      </w:pPr>
    </w:p>
    <w:p w14:paraId="6CBDD8BB" w14:textId="0B405A04" w:rsidR="004C7F48" w:rsidRPr="00515DE1" w:rsidRDefault="00725CBE" w:rsidP="00515DE1">
      <w:pPr>
        <w:widowControl w:val="0"/>
        <w:tabs>
          <w:tab w:val="left" w:pos="-142"/>
          <w:tab w:val="left" w:pos="0"/>
          <w:tab w:val="left" w:pos="851"/>
          <w:tab w:val="left" w:pos="1134"/>
        </w:tabs>
        <w:suppressAutoHyphens/>
        <w:spacing w:after="120" w:line="276" w:lineRule="auto"/>
        <w:jc w:val="both"/>
        <w:textAlignment w:val="baseline"/>
        <w:outlineLvl w:val="0"/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</w:pPr>
      <w:bookmarkStart w:id="127" w:name="_Toc375163479"/>
      <w:bookmarkStart w:id="128" w:name="_Toc115439955"/>
      <w:r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lastRenderedPageBreak/>
        <w:t>Раздел</w:t>
      </w:r>
      <w:r w:rsidR="00F64E54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 </w:t>
      </w:r>
      <w:r w:rsidR="007B2E0B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1</w:t>
      </w:r>
      <w:r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0</w:t>
      </w:r>
      <w:r w:rsidR="004C7F48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 xml:space="preserve">. </w:t>
      </w:r>
      <w:r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Решение о присвоении статуса единой теплоснабжающей организации (организациям)</w:t>
      </w:r>
      <w:r w:rsidR="004C7F48" w:rsidRPr="00FF2E78">
        <w:rPr>
          <w:rFonts w:ascii="Trebuchet MS" w:eastAsia="Times New Roman" w:hAnsi="Trebuchet MS" w:cs="Times New Roman"/>
          <w:b/>
          <w:color w:val="0070C0"/>
          <w:sz w:val="24"/>
          <w:szCs w:val="24"/>
          <w:lang w:eastAsia="ru-RU"/>
        </w:rPr>
        <w:t>.</w:t>
      </w:r>
      <w:bookmarkEnd w:id="127"/>
      <w:bookmarkEnd w:id="128"/>
    </w:p>
    <w:p w14:paraId="4A306C3A" w14:textId="54C4FC02" w:rsidR="00E75A2C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29" w:name="_Toc115439956"/>
      <w:r w:rsidRPr="00FF2E78">
        <w:rPr>
          <w:rFonts w:ascii="Trebuchet MS" w:eastAsia="Times New Roman" w:hAnsi="Trebuchet MS" w:cs="Times New Roman"/>
          <w:b/>
          <w:lang w:eastAsia="ru-RU"/>
        </w:rPr>
        <w:t>10.1. Решение о присвоении статуса единой теплоснабжающей организации (организациям).</w:t>
      </w:r>
      <w:bookmarkEnd w:id="129"/>
    </w:p>
    <w:p w14:paraId="200BDF3D" w14:textId="41FCD4F3" w:rsidR="00F427F5" w:rsidRPr="000065C6" w:rsidRDefault="00F427F5" w:rsidP="00F427F5">
      <w:pPr>
        <w:widowControl w:val="0"/>
        <w:spacing w:after="0" w:line="276" w:lineRule="auto"/>
        <w:ind w:left="23" w:right="23" w:firstLine="578"/>
        <w:jc w:val="both"/>
        <w:rPr>
          <w:rFonts w:ascii="Trebuchet MS" w:eastAsia="Arial Unicode MS" w:hAnsi="Trebuchet MS" w:cs="Times New Roman"/>
          <w:lang w:eastAsia="ru-RU"/>
        </w:rPr>
      </w:pPr>
      <w:bookmarkStart w:id="130" w:name="_Hlk172723776"/>
      <w:r>
        <w:rPr>
          <w:rFonts w:ascii="Trebuchet MS" w:eastAsia="Arial Unicode MS" w:hAnsi="Trebuchet MS" w:cs="Times New Roman"/>
          <w:lang w:eastAsia="ru-RU"/>
        </w:rPr>
        <w:t>ООО «</w:t>
      </w:r>
      <w:proofErr w:type="spellStart"/>
      <w:r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>
        <w:rPr>
          <w:rFonts w:ascii="Trebuchet MS" w:eastAsia="Arial Unicode MS" w:hAnsi="Trebuchet MS" w:cs="Times New Roman"/>
          <w:lang w:eastAsia="ru-RU"/>
        </w:rPr>
        <w:t xml:space="preserve">» (ИНН 3329088445) реорганизовано в форме присоединения к ООО «Владимиртеплогаз» (ИНН 3310003494), о чем 13.09.2023 МИФНС России по централизованной обработке данных внесена запись в Единый государственный реестр юридических лиц. В </w:t>
      </w:r>
      <w:r w:rsidR="00D43B68">
        <w:rPr>
          <w:rFonts w:ascii="Trebuchet MS" w:eastAsia="Arial Unicode MS" w:hAnsi="Trebuchet MS" w:cs="Times New Roman"/>
          <w:lang w:eastAsia="ru-RU"/>
        </w:rPr>
        <w:t>соответствии</w:t>
      </w:r>
      <w:r>
        <w:rPr>
          <w:rFonts w:ascii="Trebuchet MS" w:eastAsia="Arial Unicode MS" w:hAnsi="Trebuchet MS" w:cs="Times New Roman"/>
          <w:lang w:eastAsia="ru-RU"/>
        </w:rPr>
        <w:t xml:space="preserve"> с пунктом 2 ст. 58 Гражданского кодекса РФ все права и обязанности ООО «</w:t>
      </w:r>
      <w:proofErr w:type="spellStart"/>
      <w:r>
        <w:rPr>
          <w:rFonts w:ascii="Trebuchet MS" w:eastAsia="Arial Unicode MS" w:hAnsi="Trebuchet MS" w:cs="Times New Roman"/>
          <w:lang w:eastAsia="ru-RU"/>
        </w:rPr>
        <w:t>Владтеплоресурс</w:t>
      </w:r>
      <w:proofErr w:type="spellEnd"/>
      <w:r>
        <w:rPr>
          <w:rFonts w:ascii="Trebuchet MS" w:eastAsia="Arial Unicode MS" w:hAnsi="Trebuchet MS" w:cs="Times New Roman"/>
          <w:lang w:eastAsia="ru-RU"/>
        </w:rPr>
        <w:t>» в полном объеме переходят к ООО «Владимиртеплогаз».</w:t>
      </w:r>
    </w:p>
    <w:bookmarkEnd w:id="130"/>
    <w:p w14:paraId="2404B80A" w14:textId="77777777" w:rsidR="00F427F5" w:rsidRPr="00FF2E78" w:rsidRDefault="00F427F5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</w:p>
    <w:p w14:paraId="790DC6BB" w14:textId="77777777" w:rsidR="00511BE7" w:rsidRPr="00B46F5B" w:rsidRDefault="00511BE7" w:rsidP="00511BE7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bookmarkStart w:id="131" w:name="_Hlk67323711"/>
      <w:r w:rsidRPr="00FF2E78">
        <w:rPr>
          <w:rFonts w:ascii="Trebuchet MS" w:hAnsi="Trebuchet MS" w:cs="Times New Roman"/>
        </w:rPr>
        <w:t xml:space="preserve">В </w:t>
      </w:r>
      <w:r w:rsidRPr="00B46F5B">
        <w:rPr>
          <w:rFonts w:ascii="Trebuchet MS" w:hAnsi="Trebuchet MS" w:cs="Times New Roman"/>
        </w:rPr>
        <w:t>соответствии со ст.2 Федерального закона от 27.07.2010 №190-ФЗ "О теплоснабжении" 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энергии.</w:t>
      </w:r>
    </w:p>
    <w:p w14:paraId="2485E6C6" w14:textId="77BC1313" w:rsidR="001C3055" w:rsidRPr="00B46F5B" w:rsidRDefault="001C3055" w:rsidP="001C305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B46F5B">
        <w:rPr>
          <w:rFonts w:ascii="Trebuchet MS" w:hAnsi="Trebuchet MS" w:cs="Times New Roman"/>
        </w:rPr>
        <w:t xml:space="preserve">Исходя из определения на территории пос. </w:t>
      </w:r>
      <w:proofErr w:type="spellStart"/>
      <w:r w:rsidR="00FD255B" w:rsidRPr="00B46F5B">
        <w:rPr>
          <w:rFonts w:ascii="Trebuchet MS" w:hAnsi="Trebuchet MS" w:cs="Times New Roman"/>
        </w:rPr>
        <w:t>Золотково</w:t>
      </w:r>
      <w:proofErr w:type="spellEnd"/>
      <w:r w:rsidRPr="00B46F5B">
        <w:rPr>
          <w:rFonts w:ascii="Trebuchet MS" w:hAnsi="Trebuchet MS" w:cs="Times New Roman"/>
        </w:rPr>
        <w:t xml:space="preserve"> (сельское поселение) теплоснабжающей организацией является:</w:t>
      </w:r>
    </w:p>
    <w:p w14:paraId="1F9489D4" w14:textId="6A5AD43F" w:rsidR="00511BE7" w:rsidRPr="00FF2E78" w:rsidRDefault="001C3055" w:rsidP="001C305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B46F5B">
        <w:rPr>
          <w:rFonts w:ascii="Trebuchet MS" w:hAnsi="Trebuchet MS" w:cs="Times New Roman"/>
        </w:rPr>
        <w:t>- ООО «В</w:t>
      </w:r>
      <w:r w:rsidR="00B46F5B">
        <w:rPr>
          <w:rFonts w:ascii="Trebuchet MS" w:hAnsi="Trebuchet MS" w:cs="Times New Roman"/>
        </w:rPr>
        <w:t>ладимиртеплогаз</w:t>
      </w:r>
      <w:r w:rsidRPr="00B46F5B">
        <w:rPr>
          <w:rFonts w:ascii="Trebuchet MS" w:hAnsi="Trebuchet MS" w:cs="Times New Roman"/>
        </w:rPr>
        <w:t>» (ИНН 3329088445; ОГРН 1163328068200).</w:t>
      </w:r>
    </w:p>
    <w:bookmarkEnd w:id="131"/>
    <w:p w14:paraId="538E0DD5" w14:textId="2C73FF16" w:rsidR="003D4972" w:rsidRPr="00FF2E78" w:rsidRDefault="003D4972" w:rsidP="003D4972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1E008D61" w14:textId="77777777" w:rsidR="0061648D" w:rsidRPr="00FF2E78" w:rsidRDefault="0061648D" w:rsidP="0061648D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2" w:name="_Toc115439957"/>
      <w:r w:rsidRPr="00FF2E78">
        <w:rPr>
          <w:rFonts w:ascii="Trebuchet MS" w:eastAsia="Times New Roman" w:hAnsi="Trebuchet MS" w:cs="Times New Roman"/>
          <w:b/>
          <w:lang w:eastAsia="ru-RU"/>
        </w:rPr>
        <w:t>10.2 Реестр зон деятельности единой теплоснабжающей организации (организаций)</w:t>
      </w:r>
      <w:bookmarkEnd w:id="132"/>
    </w:p>
    <w:p w14:paraId="163C8933" w14:textId="77777777" w:rsidR="0061648D" w:rsidRPr="00FF2E78" w:rsidRDefault="0061648D" w:rsidP="0061648D">
      <w:pPr>
        <w:spacing w:after="0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Таблица 10.2.1 – Реестр единых теплоснабжающих организаций (ЕТО), содержащий перечень систем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83"/>
        <w:gridCol w:w="659"/>
        <w:gridCol w:w="660"/>
        <w:gridCol w:w="1915"/>
        <w:gridCol w:w="2353"/>
        <w:gridCol w:w="2041"/>
      </w:tblGrid>
      <w:tr w:rsidR="005246AF" w:rsidRPr="002A5331" w14:paraId="7F8F5416" w14:textId="77777777" w:rsidTr="00F427F5">
        <w:trPr>
          <w:cantSplit/>
          <w:trHeight w:val="1521"/>
          <w:tblHeader/>
        </w:trPr>
        <w:tc>
          <w:tcPr>
            <w:tcW w:w="1152" w:type="pct"/>
            <w:shd w:val="clear" w:color="000000" w:fill="CCFF99"/>
            <w:vAlign w:val="center"/>
            <w:hideMark/>
          </w:tcPr>
          <w:p w14:paraId="7104B732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33" w:name="_Hlk69851115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ЕТО</w:t>
            </w:r>
          </w:p>
        </w:tc>
        <w:tc>
          <w:tcPr>
            <w:tcW w:w="333" w:type="pct"/>
            <w:shd w:val="clear" w:color="000000" w:fill="CCFF99"/>
            <w:textDirection w:val="btLr"/>
            <w:vAlign w:val="center"/>
            <w:hideMark/>
          </w:tcPr>
          <w:p w14:paraId="5CF4E330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</w:p>
        </w:tc>
        <w:tc>
          <w:tcPr>
            <w:tcW w:w="333" w:type="pct"/>
            <w:shd w:val="clear" w:color="000000" w:fill="CCFF99"/>
            <w:textDirection w:val="btLr"/>
            <w:vAlign w:val="center"/>
            <w:hideMark/>
          </w:tcPr>
          <w:p w14:paraId="39BC832D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966" w:type="pct"/>
            <w:shd w:val="clear" w:color="000000" w:fill="CCFF99"/>
            <w:vAlign w:val="center"/>
            <w:hideMark/>
          </w:tcPr>
          <w:p w14:paraId="10012DEB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1187" w:type="pct"/>
            <w:shd w:val="clear" w:color="000000" w:fill="CCFF99"/>
            <w:vAlign w:val="center"/>
            <w:hideMark/>
          </w:tcPr>
          <w:p w14:paraId="184B3850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теплосетевые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 в границах системы теплоснабжения</w:t>
            </w:r>
          </w:p>
        </w:tc>
        <w:tc>
          <w:tcPr>
            <w:tcW w:w="1030" w:type="pct"/>
            <w:shd w:val="clear" w:color="000000" w:fill="CCFF99"/>
            <w:vAlign w:val="center"/>
            <w:hideMark/>
          </w:tcPr>
          <w:p w14:paraId="18BC016C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теплосетевой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</w:t>
            </w:r>
          </w:p>
        </w:tc>
      </w:tr>
      <w:tr w:rsidR="005246AF" w:rsidRPr="002A5331" w14:paraId="06A2FE4E" w14:textId="77777777" w:rsidTr="00F427F5">
        <w:trPr>
          <w:cantSplit/>
          <w:trHeight w:val="110"/>
        </w:trPr>
        <w:tc>
          <w:tcPr>
            <w:tcW w:w="1152" w:type="pct"/>
            <w:vMerge w:val="restart"/>
            <w:shd w:val="clear" w:color="auto" w:fill="FFD966" w:themeFill="accent4" w:themeFillTint="99"/>
            <w:vAlign w:val="center"/>
            <w:hideMark/>
          </w:tcPr>
          <w:p w14:paraId="3899D79D" w14:textId="1A494A8D" w:rsidR="005246AF" w:rsidRPr="009827E3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ЕТО-1</w:t>
            </w:r>
            <w:r w:rsidRPr="009827E3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br/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«Влад</w:t>
            </w:r>
            <w:r w:rsidR="00F427F5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00F17330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  <w:p w14:paraId="49DCA10C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301B346F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66" w:type="pct"/>
            <w:vMerge w:val="restart"/>
            <w:shd w:val="clear" w:color="auto" w:fill="auto"/>
            <w:vAlign w:val="center"/>
            <w:hideMark/>
          </w:tcPr>
          <w:p w14:paraId="1EB75AEC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больницы</w:t>
            </w:r>
          </w:p>
        </w:tc>
        <w:tc>
          <w:tcPr>
            <w:tcW w:w="1187" w:type="pct"/>
            <w:vMerge w:val="restart"/>
            <w:shd w:val="clear" w:color="auto" w:fill="auto"/>
            <w:vAlign w:val="center"/>
            <w:hideMark/>
          </w:tcPr>
          <w:p w14:paraId="7B27C5FB" w14:textId="67A774C0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</w:t>
            </w:r>
            <w:r w:rsidR="00F427F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030" w:type="pct"/>
            <w:shd w:val="clear" w:color="auto" w:fill="auto"/>
            <w:vAlign w:val="center"/>
            <w:hideMark/>
          </w:tcPr>
          <w:p w14:paraId="3FE31B81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5246AF" w:rsidRPr="002A5331" w14:paraId="265D5A73" w14:textId="77777777" w:rsidTr="00F427F5">
        <w:trPr>
          <w:cantSplit/>
          <w:trHeight w:val="321"/>
        </w:trPr>
        <w:tc>
          <w:tcPr>
            <w:tcW w:w="1152" w:type="pct"/>
            <w:vMerge/>
            <w:shd w:val="clear" w:color="auto" w:fill="FFD966" w:themeFill="accent4" w:themeFillTint="99"/>
            <w:vAlign w:val="center"/>
            <w:hideMark/>
          </w:tcPr>
          <w:p w14:paraId="3602B307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209AF254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34F51BC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pct"/>
            <w:vMerge/>
            <w:vAlign w:val="center"/>
            <w:hideMark/>
          </w:tcPr>
          <w:p w14:paraId="44FF959A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7" w:type="pct"/>
            <w:vMerge/>
            <w:vAlign w:val="center"/>
            <w:hideMark/>
          </w:tcPr>
          <w:p w14:paraId="1C1B1BF9" w14:textId="77777777" w:rsidR="005246AF" w:rsidRPr="00601415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1030" w:type="pct"/>
            <w:shd w:val="clear" w:color="auto" w:fill="auto"/>
            <w:vAlign w:val="center"/>
            <w:hideMark/>
          </w:tcPr>
          <w:p w14:paraId="570CEFEE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F427F5" w:rsidRPr="002A5331" w14:paraId="199B787F" w14:textId="77777777" w:rsidTr="00F427F5">
        <w:trPr>
          <w:cantSplit/>
          <w:trHeight w:val="110"/>
        </w:trPr>
        <w:tc>
          <w:tcPr>
            <w:tcW w:w="1152" w:type="pct"/>
            <w:vMerge/>
            <w:shd w:val="clear" w:color="auto" w:fill="FFD966" w:themeFill="accent4" w:themeFillTint="99"/>
            <w:vAlign w:val="center"/>
          </w:tcPr>
          <w:p w14:paraId="6663B136" w14:textId="77777777" w:rsidR="00F427F5" w:rsidRPr="009827E3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shd w:val="clear" w:color="auto" w:fill="auto"/>
            <w:vAlign w:val="center"/>
            <w:hideMark/>
          </w:tcPr>
          <w:p w14:paraId="199250BE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 w:val="restart"/>
            <w:shd w:val="clear" w:color="auto" w:fill="auto"/>
            <w:vAlign w:val="center"/>
          </w:tcPr>
          <w:p w14:paraId="1D30409F" w14:textId="77777777" w:rsidR="00F427F5" w:rsidRPr="004328D7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966" w:type="pct"/>
            <w:vMerge w:val="restart"/>
            <w:shd w:val="clear" w:color="auto" w:fill="auto"/>
            <w:vAlign w:val="center"/>
            <w:hideMark/>
          </w:tcPr>
          <w:p w14:paraId="5F2BE50F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детского сада</w:t>
            </w:r>
          </w:p>
        </w:tc>
        <w:tc>
          <w:tcPr>
            <w:tcW w:w="1187" w:type="pct"/>
            <w:vMerge w:val="restart"/>
            <w:shd w:val="clear" w:color="auto" w:fill="auto"/>
            <w:hideMark/>
          </w:tcPr>
          <w:p w14:paraId="31FF4D5D" w14:textId="566F9AFA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1D4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«Владимиртеплогаз</w:t>
            </w:r>
          </w:p>
        </w:tc>
        <w:tc>
          <w:tcPr>
            <w:tcW w:w="1030" w:type="pct"/>
            <w:shd w:val="clear" w:color="auto" w:fill="auto"/>
            <w:vAlign w:val="center"/>
            <w:hideMark/>
          </w:tcPr>
          <w:p w14:paraId="2A47A541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F427F5" w:rsidRPr="002A5331" w14:paraId="5035C299" w14:textId="77777777" w:rsidTr="00F427F5">
        <w:trPr>
          <w:cantSplit/>
          <w:trHeight w:val="321"/>
        </w:trPr>
        <w:tc>
          <w:tcPr>
            <w:tcW w:w="1152" w:type="pct"/>
            <w:vMerge/>
            <w:shd w:val="clear" w:color="auto" w:fill="FFD966" w:themeFill="accent4" w:themeFillTint="99"/>
            <w:vAlign w:val="center"/>
          </w:tcPr>
          <w:p w14:paraId="7C6A575B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16A6393E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vAlign w:val="center"/>
          </w:tcPr>
          <w:p w14:paraId="01EECAAE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pct"/>
            <w:vMerge/>
            <w:vAlign w:val="center"/>
            <w:hideMark/>
          </w:tcPr>
          <w:p w14:paraId="40E22FCE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7" w:type="pct"/>
            <w:vMerge/>
            <w:hideMark/>
          </w:tcPr>
          <w:p w14:paraId="4050CD53" w14:textId="77777777" w:rsidR="00F427F5" w:rsidRPr="00601415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1030" w:type="pct"/>
            <w:shd w:val="clear" w:color="auto" w:fill="auto"/>
            <w:vAlign w:val="center"/>
            <w:hideMark/>
          </w:tcPr>
          <w:p w14:paraId="76E1D1AD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F427F5" w:rsidRPr="002A5331" w14:paraId="582426D9" w14:textId="77777777" w:rsidTr="00F427F5">
        <w:trPr>
          <w:cantSplit/>
          <w:trHeight w:val="110"/>
        </w:trPr>
        <w:tc>
          <w:tcPr>
            <w:tcW w:w="1152" w:type="pct"/>
            <w:vMerge/>
            <w:shd w:val="clear" w:color="auto" w:fill="FFD966" w:themeFill="accent4" w:themeFillTint="99"/>
            <w:vAlign w:val="center"/>
          </w:tcPr>
          <w:p w14:paraId="39773F06" w14:textId="77777777" w:rsidR="00F427F5" w:rsidRPr="009827E3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shd w:val="clear" w:color="auto" w:fill="auto"/>
            <w:vAlign w:val="center"/>
            <w:hideMark/>
          </w:tcPr>
          <w:p w14:paraId="2EB9A20C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 w:val="restart"/>
            <w:shd w:val="clear" w:color="auto" w:fill="auto"/>
            <w:vAlign w:val="center"/>
          </w:tcPr>
          <w:p w14:paraId="228A6A2C" w14:textId="77777777" w:rsidR="00F427F5" w:rsidRPr="004328D7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966" w:type="pct"/>
            <w:vMerge w:val="restart"/>
            <w:shd w:val="clear" w:color="auto" w:fill="auto"/>
            <w:vAlign w:val="center"/>
            <w:hideMark/>
          </w:tcPr>
          <w:p w14:paraId="3317DC39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школы</w:t>
            </w:r>
          </w:p>
        </w:tc>
        <w:tc>
          <w:tcPr>
            <w:tcW w:w="1187" w:type="pct"/>
            <w:vMerge w:val="restart"/>
            <w:shd w:val="clear" w:color="auto" w:fill="auto"/>
            <w:hideMark/>
          </w:tcPr>
          <w:p w14:paraId="35684010" w14:textId="1C712123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1D4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«Владимиртеплогаз</w:t>
            </w:r>
          </w:p>
        </w:tc>
        <w:tc>
          <w:tcPr>
            <w:tcW w:w="1030" w:type="pct"/>
            <w:shd w:val="clear" w:color="auto" w:fill="auto"/>
            <w:vAlign w:val="center"/>
            <w:hideMark/>
          </w:tcPr>
          <w:p w14:paraId="7B6E78FB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tr w:rsidR="00F427F5" w:rsidRPr="002A5331" w14:paraId="58A88AB1" w14:textId="77777777" w:rsidTr="00F427F5">
        <w:trPr>
          <w:cantSplit/>
          <w:trHeight w:val="321"/>
        </w:trPr>
        <w:tc>
          <w:tcPr>
            <w:tcW w:w="1152" w:type="pct"/>
            <w:vMerge/>
            <w:shd w:val="clear" w:color="auto" w:fill="FFD966" w:themeFill="accent4" w:themeFillTint="99"/>
            <w:vAlign w:val="center"/>
          </w:tcPr>
          <w:p w14:paraId="7DF341CC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vAlign w:val="center"/>
            <w:hideMark/>
          </w:tcPr>
          <w:p w14:paraId="78302FAF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vAlign w:val="center"/>
          </w:tcPr>
          <w:p w14:paraId="6BA24116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6" w:type="pct"/>
            <w:vMerge/>
            <w:vAlign w:val="center"/>
            <w:hideMark/>
          </w:tcPr>
          <w:p w14:paraId="4AA7D437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7" w:type="pct"/>
            <w:vMerge/>
            <w:hideMark/>
          </w:tcPr>
          <w:p w14:paraId="23851920" w14:textId="77777777" w:rsidR="00F427F5" w:rsidRPr="00601415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1030" w:type="pct"/>
            <w:shd w:val="clear" w:color="auto" w:fill="auto"/>
            <w:vAlign w:val="center"/>
            <w:hideMark/>
          </w:tcPr>
          <w:p w14:paraId="44219D9E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</w:tr>
      <w:tr w:rsidR="00F427F5" w:rsidRPr="002A5331" w14:paraId="553ED919" w14:textId="77777777" w:rsidTr="00F427F5">
        <w:trPr>
          <w:cantSplit/>
          <w:trHeight w:val="309"/>
        </w:trPr>
        <w:tc>
          <w:tcPr>
            <w:tcW w:w="1152" w:type="pct"/>
            <w:vMerge/>
            <w:shd w:val="clear" w:color="auto" w:fill="FFD966" w:themeFill="accent4" w:themeFillTint="99"/>
            <w:vAlign w:val="center"/>
          </w:tcPr>
          <w:p w14:paraId="54DD8F67" w14:textId="77777777" w:rsidR="00F427F5" w:rsidRPr="009827E3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vMerge/>
            <w:shd w:val="clear" w:color="auto" w:fill="auto"/>
            <w:vAlign w:val="center"/>
            <w:hideMark/>
          </w:tcPr>
          <w:p w14:paraId="52D339DC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3" w:type="pct"/>
            <w:shd w:val="clear" w:color="auto" w:fill="auto"/>
            <w:vAlign w:val="center"/>
          </w:tcPr>
          <w:p w14:paraId="0C5F85CA" w14:textId="77777777" w:rsidR="00F427F5" w:rsidRPr="004328D7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966" w:type="pct"/>
            <w:shd w:val="clear" w:color="auto" w:fill="auto"/>
            <w:vAlign w:val="center"/>
            <w:hideMark/>
          </w:tcPr>
          <w:p w14:paraId="479C5A31" w14:textId="77777777" w:rsidR="00F427F5" w:rsidRPr="002A5331" w:rsidRDefault="00F427F5" w:rsidP="00F427F5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клуба</w:t>
            </w:r>
          </w:p>
        </w:tc>
        <w:tc>
          <w:tcPr>
            <w:tcW w:w="1187" w:type="pct"/>
            <w:shd w:val="clear" w:color="auto" w:fill="auto"/>
            <w:hideMark/>
          </w:tcPr>
          <w:p w14:paraId="543CF266" w14:textId="17C58DA9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EF1D4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«Владимиртеплогаз</w:t>
            </w:r>
          </w:p>
        </w:tc>
        <w:tc>
          <w:tcPr>
            <w:tcW w:w="1030" w:type="pct"/>
            <w:shd w:val="clear" w:color="auto" w:fill="auto"/>
            <w:vAlign w:val="center"/>
            <w:hideMark/>
          </w:tcPr>
          <w:p w14:paraId="412C22C6" w14:textId="77777777" w:rsidR="00F427F5" w:rsidRPr="002A5331" w:rsidRDefault="00F427F5" w:rsidP="00F427F5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</w:tr>
      <w:bookmarkEnd w:id="133"/>
    </w:tbl>
    <w:p w14:paraId="36E46492" w14:textId="77777777" w:rsidR="003D4972" w:rsidRPr="00FF2E78" w:rsidRDefault="003D4972" w:rsidP="005246AF">
      <w:pPr>
        <w:widowControl w:val="0"/>
        <w:spacing w:after="0" w:line="276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28084C0C" w14:textId="221B113A" w:rsidR="00E75A2C" w:rsidRPr="00FF2E78" w:rsidRDefault="00E75A2C" w:rsidP="00366B52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4" w:name="_Toc115439958"/>
      <w:r w:rsidRPr="00FF2E78">
        <w:rPr>
          <w:rFonts w:ascii="Trebuchet MS" w:eastAsia="Times New Roman" w:hAnsi="Trebuchet MS" w:cs="Times New Roman"/>
          <w:b/>
          <w:lang w:eastAsia="ru-RU"/>
        </w:rPr>
        <w:t>10.3 Основания, в том числе критерии, в соответствии с которыми теплоснабжающей организации присвоен статус единой теплоснабжающей организации</w:t>
      </w:r>
      <w:bookmarkEnd w:id="134"/>
    </w:p>
    <w:p w14:paraId="615A2E6A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Критериями определения единой теплоснабжающей организации являются: </w:t>
      </w:r>
    </w:p>
    <w:p w14:paraId="5BB39257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1301FAC9" w14:textId="77777777" w:rsidR="00C5025C" w:rsidRPr="00FF2E78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- размер собственного капитала; </w:t>
      </w:r>
    </w:p>
    <w:p w14:paraId="4DFEA911" w14:textId="24D31D55" w:rsidR="00C5025C" w:rsidRDefault="00C5025C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  <w:r w:rsidRPr="00FF2E78">
        <w:rPr>
          <w:rFonts w:ascii="Trebuchet MS" w:eastAsia="Arial Unicode MS" w:hAnsi="Trebuchet MS" w:cs="Times New Roman"/>
          <w:lang w:eastAsia="ru-RU"/>
        </w:rPr>
        <w:t xml:space="preserve">- способность в лучшей мере обеспечить надежность теплоснабжения в соответствующей системе теплоснабжения. </w:t>
      </w:r>
    </w:p>
    <w:p w14:paraId="521902F2" w14:textId="63A24C54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64572E38" w14:textId="7F951646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158465E8" w14:textId="13462D1B" w:rsidR="0061648D" w:rsidRDefault="0061648D" w:rsidP="00122CF2">
      <w:pPr>
        <w:widowControl w:val="0"/>
        <w:spacing w:after="0" w:line="276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063D24A7" w14:textId="72B3C4DA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7593C326" w14:textId="40B26EA2" w:rsidR="0061648D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184B1100" w14:textId="77777777" w:rsidR="0061648D" w:rsidRPr="00FF2E78" w:rsidRDefault="0061648D" w:rsidP="009F11E0">
      <w:pPr>
        <w:widowControl w:val="0"/>
        <w:spacing w:after="0" w:line="276" w:lineRule="auto"/>
        <w:ind w:left="20" w:right="23" w:firstLine="580"/>
        <w:jc w:val="both"/>
        <w:rPr>
          <w:rFonts w:ascii="Trebuchet MS" w:eastAsia="Arial Unicode MS" w:hAnsi="Trebuchet MS" w:cs="Times New Roman"/>
          <w:lang w:eastAsia="ru-RU"/>
        </w:rPr>
      </w:pPr>
    </w:p>
    <w:p w14:paraId="750E5208" w14:textId="77777777" w:rsidR="00122CF2" w:rsidRDefault="00122CF2" w:rsidP="009F11E0">
      <w:pPr>
        <w:spacing w:after="0" w:line="240" w:lineRule="auto"/>
        <w:jc w:val="both"/>
        <w:rPr>
          <w:rFonts w:ascii="Trebuchet MS" w:hAnsi="Trebuchet MS" w:cs="Times New Roman"/>
          <w:b/>
        </w:rPr>
        <w:sectPr w:rsidR="00122CF2" w:rsidSect="00366B52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9DB52D3" w14:textId="0D0F5ECF" w:rsidR="009F11E0" w:rsidRPr="00FF2E78" w:rsidRDefault="009F11E0" w:rsidP="009F11E0">
      <w:pPr>
        <w:spacing w:after="0" w:line="240" w:lineRule="auto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lastRenderedPageBreak/>
        <w:t xml:space="preserve">Таблица </w:t>
      </w:r>
      <w:r w:rsidR="00505DCA" w:rsidRPr="00FF2E78">
        <w:rPr>
          <w:rFonts w:ascii="Trebuchet MS" w:hAnsi="Trebuchet MS" w:cs="Times New Roman"/>
          <w:b/>
        </w:rPr>
        <w:t>10</w:t>
      </w:r>
      <w:r w:rsidRPr="00FF2E78">
        <w:rPr>
          <w:rFonts w:ascii="Trebuchet MS" w:hAnsi="Trebuchet MS" w:cs="Times New Roman"/>
          <w:b/>
        </w:rPr>
        <w:t>.3.1 – Критерии определения ЕТО в системах теплоснабжения на территории</w:t>
      </w:r>
      <w:r w:rsidR="00033628" w:rsidRPr="00FF2E78">
        <w:rPr>
          <w:rFonts w:ascii="Trebuchet MS" w:hAnsi="Trebuchet MS" w:cs="Times New Roman"/>
          <w:b/>
        </w:rPr>
        <w:t xml:space="preserve"> муниципального образования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170"/>
        <w:gridCol w:w="2297"/>
        <w:gridCol w:w="6301"/>
        <w:gridCol w:w="2782"/>
      </w:tblGrid>
      <w:tr w:rsidR="0072559D" w:rsidRPr="00CD2723" w14:paraId="40BAED78" w14:textId="77777777" w:rsidTr="0061648D">
        <w:trPr>
          <w:trHeight w:val="20"/>
          <w:tblHeader/>
        </w:trPr>
        <w:tc>
          <w:tcPr>
            <w:tcW w:w="108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0D90AB76" w14:textId="77777777" w:rsidR="0072559D" w:rsidRDefault="0072559D" w:rsidP="006D0E3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35" w:name="_Hlk67324322"/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Единая теплоснабжающая организация (наименование)</w:t>
            </w:r>
          </w:p>
          <w:p w14:paraId="020E8505" w14:textId="77777777" w:rsidR="0072559D" w:rsidRPr="00CD2723" w:rsidRDefault="0072559D" w:rsidP="006D0E3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0211B84F" w14:textId="77777777" w:rsidR="0072559D" w:rsidRPr="00CD2723" w:rsidRDefault="0072559D" w:rsidP="006D0E3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 ЕТО</w:t>
            </w:r>
          </w:p>
        </w:tc>
        <w:tc>
          <w:tcPr>
            <w:tcW w:w="216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  <w:hideMark/>
          </w:tcPr>
          <w:p w14:paraId="7CD8579C" w14:textId="77777777" w:rsidR="0072559D" w:rsidRPr="00CD2723" w:rsidRDefault="0072559D" w:rsidP="006D0E3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Основание для присвоения статуса единой теплоснабжающей организации</w:t>
            </w:r>
          </w:p>
        </w:tc>
        <w:tc>
          <w:tcPr>
            <w:tcW w:w="9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CFF99"/>
            <w:vAlign w:val="center"/>
          </w:tcPr>
          <w:p w14:paraId="12A5F341" w14:textId="77777777" w:rsidR="0072559D" w:rsidRPr="00CD2723" w:rsidRDefault="0072559D" w:rsidP="006D0E3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утвержденных технологических</w:t>
            </w:r>
          </w:p>
          <w:p w14:paraId="0371D311" w14:textId="77777777" w:rsidR="0072559D" w:rsidRPr="00CD2723" w:rsidRDefault="0072559D" w:rsidP="006D0E3F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зон действия</w:t>
            </w:r>
          </w:p>
        </w:tc>
      </w:tr>
      <w:tr w:rsidR="0061648D" w:rsidRPr="00CD2723" w14:paraId="74A1EA18" w14:textId="77777777" w:rsidTr="0061648D">
        <w:trPr>
          <w:trHeight w:val="696"/>
        </w:trPr>
        <w:tc>
          <w:tcPr>
            <w:tcW w:w="10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4FA92" w14:textId="5042D778" w:rsidR="0061648D" w:rsidRPr="00CD2723" w:rsidRDefault="00FB4920" w:rsidP="0061648D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ООО «</w:t>
            </w:r>
            <w:proofErr w:type="spellStart"/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Владтеплоресурс</w:t>
            </w:r>
            <w:proofErr w:type="spellEnd"/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7D950C" w14:textId="3BE39556" w:rsidR="0061648D" w:rsidRPr="00CD2723" w:rsidRDefault="0061648D" w:rsidP="006164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CBB750" w14:textId="79A48EC2" w:rsidR="0061648D" w:rsidRPr="00CD2723" w:rsidRDefault="0061648D" w:rsidP="0061648D">
            <w:pPr>
              <w:spacing w:after="0" w:line="240" w:lineRule="auto"/>
              <w:jc w:val="both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Владение единственным источником тепловой энергии в зоне деятельности ЕТО</w:t>
            </w:r>
          </w:p>
        </w:tc>
        <w:tc>
          <w:tcPr>
            <w:tcW w:w="9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57445C9D" w14:textId="2636AECA" w:rsidR="0061648D" w:rsidRPr="00CD2723" w:rsidRDefault="0061648D" w:rsidP="0061648D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CD2723"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Без изменений</w:t>
            </w:r>
          </w:p>
        </w:tc>
      </w:tr>
      <w:bookmarkEnd w:id="135"/>
    </w:tbl>
    <w:p w14:paraId="007096D8" w14:textId="77777777" w:rsidR="0072559D" w:rsidRPr="00FF2E78" w:rsidRDefault="0072559D" w:rsidP="00505DCA">
      <w:pPr>
        <w:widowControl w:val="0"/>
        <w:spacing w:after="0" w:line="276" w:lineRule="auto"/>
        <w:ind w:left="23" w:right="23" w:firstLine="577"/>
        <w:jc w:val="both"/>
        <w:rPr>
          <w:rFonts w:ascii="Trebuchet MS" w:eastAsia="Arial Unicode MS" w:hAnsi="Trebuchet MS" w:cs="Times New Roman"/>
          <w:lang w:eastAsia="ru-RU"/>
        </w:rPr>
      </w:pPr>
    </w:p>
    <w:p w14:paraId="1E85C674" w14:textId="7D225726" w:rsidR="00E75A2C" w:rsidRPr="00FF2E78" w:rsidRDefault="00E75A2C" w:rsidP="00505DCA">
      <w:pPr>
        <w:widowControl w:val="0"/>
        <w:tabs>
          <w:tab w:val="left" w:pos="-142"/>
          <w:tab w:val="left" w:pos="426"/>
        </w:tabs>
        <w:suppressAutoHyphens/>
        <w:spacing w:after="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6" w:name="_Toc115439959"/>
      <w:r w:rsidRPr="00FF2E78">
        <w:rPr>
          <w:rFonts w:ascii="Trebuchet MS" w:eastAsia="Times New Roman" w:hAnsi="Trebuchet MS" w:cs="Times New Roman"/>
          <w:b/>
          <w:lang w:eastAsia="ru-RU"/>
        </w:rPr>
        <w:t>10.4 Информация о поданных теплоснабжающими организациями заявках на присвоение статуса единой теплоснабжающей организации</w:t>
      </w:r>
      <w:bookmarkEnd w:id="136"/>
    </w:p>
    <w:p w14:paraId="0D1B04E5" w14:textId="751A245B" w:rsidR="00E75A2C" w:rsidRDefault="00033628" w:rsidP="00505DCA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 xml:space="preserve">Сбор заявок </w:t>
      </w:r>
      <w:r w:rsidR="007F4582" w:rsidRPr="00FF2E78">
        <w:rPr>
          <w:rFonts w:ascii="Trebuchet MS" w:hAnsi="Trebuchet MS" w:cs="Times New Roman"/>
        </w:rPr>
        <w:t>на присвоение</w:t>
      </w:r>
      <w:r w:rsidRPr="00FF2E78">
        <w:rPr>
          <w:rFonts w:ascii="Trebuchet MS" w:hAnsi="Trebuchet MS" w:cs="Times New Roman"/>
        </w:rPr>
        <w:t xml:space="preserve"> статуса единой теплоснабжающей организации в рамках актуализации Схемы теплоснабжения муниципального образования не производился по причине сохранения</w:t>
      </w:r>
      <w:r w:rsidR="007F4582" w:rsidRPr="00FF2E78">
        <w:rPr>
          <w:rFonts w:ascii="Trebuchet MS" w:hAnsi="Trebuchet MS" w:cs="Times New Roman"/>
        </w:rPr>
        <w:t xml:space="preserve"> действующих утвержденных ЕТО на территории муниципального образования.</w:t>
      </w:r>
      <w:r w:rsidR="00505DCA" w:rsidRPr="00FF2E78">
        <w:rPr>
          <w:rFonts w:ascii="Trebuchet MS" w:hAnsi="Trebuchet MS" w:cs="Times New Roman"/>
        </w:rPr>
        <w:t xml:space="preserve"> </w:t>
      </w:r>
    </w:p>
    <w:p w14:paraId="2E238FF3" w14:textId="77777777" w:rsidR="0061648D" w:rsidRPr="00FF2E78" w:rsidRDefault="0061648D" w:rsidP="00122CF2">
      <w:pPr>
        <w:spacing w:after="0" w:line="276" w:lineRule="auto"/>
        <w:jc w:val="both"/>
        <w:rPr>
          <w:rFonts w:ascii="Trebuchet MS" w:eastAsia="Arial Unicode MS" w:hAnsi="Trebuchet MS" w:cs="Times New Roman"/>
          <w:lang w:eastAsia="ru-RU"/>
        </w:rPr>
      </w:pPr>
    </w:p>
    <w:p w14:paraId="2D451212" w14:textId="62C82DE8" w:rsidR="00E75A2C" w:rsidRPr="00FF2E78" w:rsidRDefault="00E75A2C" w:rsidP="00366B52">
      <w:pPr>
        <w:widowControl w:val="0"/>
        <w:tabs>
          <w:tab w:val="left" w:pos="-142"/>
          <w:tab w:val="left" w:pos="426"/>
        </w:tabs>
        <w:suppressAutoHyphens/>
        <w:spacing w:before="120" w:after="120" w:line="276" w:lineRule="auto"/>
        <w:jc w:val="both"/>
        <w:textAlignment w:val="baseline"/>
        <w:outlineLvl w:val="1"/>
        <w:rPr>
          <w:rFonts w:ascii="Trebuchet MS" w:eastAsia="Times New Roman" w:hAnsi="Trebuchet MS" w:cs="Times New Roman"/>
          <w:b/>
          <w:lang w:eastAsia="ru-RU"/>
        </w:rPr>
      </w:pPr>
      <w:bookmarkStart w:id="137" w:name="_Toc115439960"/>
      <w:r w:rsidRPr="00FF2E78">
        <w:rPr>
          <w:rFonts w:ascii="Trebuchet MS" w:eastAsia="Times New Roman" w:hAnsi="Trebuchet MS" w:cs="Times New Roman"/>
          <w:b/>
          <w:lang w:eastAsia="ru-RU"/>
        </w:rPr>
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37"/>
    </w:p>
    <w:p w14:paraId="4DD31122" w14:textId="77777777" w:rsidR="00C5025C" w:rsidRPr="00FF2E78" w:rsidRDefault="00C5025C" w:rsidP="00505DCA">
      <w:pPr>
        <w:spacing w:after="0" w:line="23" w:lineRule="atLeast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Таблица 10.5</w:t>
      </w:r>
      <w:r w:rsidR="00FE4927" w:rsidRPr="00FF2E78">
        <w:rPr>
          <w:rFonts w:ascii="Trebuchet MS" w:hAnsi="Trebuchet MS" w:cs="Times New Roman"/>
          <w:b/>
        </w:rPr>
        <w:t>.1</w:t>
      </w:r>
      <w:r w:rsidRPr="00FF2E78">
        <w:rPr>
          <w:rFonts w:ascii="Trebuchet MS" w:hAnsi="Trebuchet MS" w:cs="Times New Roman"/>
          <w:b/>
        </w:rPr>
        <w:t xml:space="preserve"> – Реестр систем теплоснабжения, содержащий перечень теплоснабжающих организаций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"/>
        <w:gridCol w:w="1016"/>
        <w:gridCol w:w="2557"/>
        <w:gridCol w:w="3110"/>
        <w:gridCol w:w="2201"/>
        <w:gridCol w:w="1864"/>
        <w:gridCol w:w="2796"/>
      </w:tblGrid>
      <w:tr w:rsidR="005246AF" w:rsidRPr="002A5331" w14:paraId="7AF3990A" w14:textId="77777777" w:rsidTr="00797924">
        <w:trPr>
          <w:cantSplit/>
          <w:trHeight w:val="1506"/>
          <w:tblHeader/>
        </w:trPr>
        <w:tc>
          <w:tcPr>
            <w:tcW w:w="349" w:type="pct"/>
            <w:shd w:val="clear" w:color="000000" w:fill="CCFF99"/>
            <w:textDirection w:val="btLr"/>
            <w:vAlign w:val="center"/>
            <w:hideMark/>
          </w:tcPr>
          <w:p w14:paraId="564BD461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38" w:name="RANGE!C4"/>
            <w:bookmarkStart w:id="139" w:name="_Hlk65569388" w:colFirst="1" w:colLast="6"/>
            <w:bookmarkStart w:id="140" w:name="_Hlk69851280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Код зоны деятельности</w:t>
            </w:r>
            <w:bookmarkEnd w:id="138"/>
          </w:p>
        </w:tc>
        <w:tc>
          <w:tcPr>
            <w:tcW w:w="349" w:type="pct"/>
            <w:shd w:val="clear" w:color="000000" w:fill="CCFF99"/>
            <w:textDirection w:val="btLr"/>
            <w:vAlign w:val="center"/>
            <w:hideMark/>
          </w:tcPr>
          <w:p w14:paraId="361F6701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878" w:type="pct"/>
            <w:shd w:val="clear" w:color="000000" w:fill="CCFF99"/>
            <w:vAlign w:val="center"/>
            <w:hideMark/>
          </w:tcPr>
          <w:p w14:paraId="6DBF5C10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источников</w:t>
            </w:r>
          </w:p>
        </w:tc>
        <w:tc>
          <w:tcPr>
            <w:tcW w:w="1068" w:type="pct"/>
            <w:shd w:val="clear" w:color="000000" w:fill="CCFF99"/>
            <w:vAlign w:val="center"/>
            <w:hideMark/>
          </w:tcPr>
          <w:p w14:paraId="613BD5AF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Теплоснабжающие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теплосетевые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 в границах системы теплоснабжения</w:t>
            </w:r>
          </w:p>
        </w:tc>
        <w:tc>
          <w:tcPr>
            <w:tcW w:w="756" w:type="pct"/>
            <w:shd w:val="clear" w:color="000000" w:fill="CCFF99"/>
            <w:vAlign w:val="center"/>
            <w:hideMark/>
          </w:tcPr>
          <w:p w14:paraId="4F818ECA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Объекты системы теплоснабжения в обслуживании теплоснабжающей (</w:t>
            </w:r>
            <w:proofErr w:type="spellStart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теплосетевой</w:t>
            </w:r>
            <w:proofErr w:type="spellEnd"/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) организации</w:t>
            </w:r>
          </w:p>
        </w:tc>
        <w:tc>
          <w:tcPr>
            <w:tcW w:w="640" w:type="pct"/>
            <w:shd w:val="clear" w:color="000000" w:fill="CCFF99"/>
            <w:vAlign w:val="center"/>
            <w:hideMark/>
          </w:tcPr>
          <w:p w14:paraId="384FAAA8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Изменения в границах системы теплоснабжения</w:t>
            </w:r>
          </w:p>
        </w:tc>
        <w:tc>
          <w:tcPr>
            <w:tcW w:w="960" w:type="pct"/>
            <w:shd w:val="clear" w:color="000000" w:fill="CCFF99"/>
            <w:vAlign w:val="center"/>
            <w:hideMark/>
          </w:tcPr>
          <w:p w14:paraId="6352CF9D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схемы теплоснабжения</w:t>
            </w:r>
          </w:p>
        </w:tc>
      </w:tr>
      <w:tr w:rsidR="005246AF" w:rsidRPr="00C761DA" w14:paraId="2364B76A" w14:textId="77777777" w:rsidTr="00797924">
        <w:trPr>
          <w:trHeight w:val="67"/>
        </w:trPr>
        <w:tc>
          <w:tcPr>
            <w:tcW w:w="349" w:type="pct"/>
            <w:vMerge w:val="restart"/>
            <w:shd w:val="clear" w:color="auto" w:fill="auto"/>
            <w:vAlign w:val="center"/>
            <w:hideMark/>
          </w:tcPr>
          <w:p w14:paraId="6E43211F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9" w:type="pct"/>
            <w:vMerge w:val="restart"/>
            <w:shd w:val="clear" w:color="auto" w:fill="auto"/>
            <w:vAlign w:val="center"/>
            <w:hideMark/>
          </w:tcPr>
          <w:p w14:paraId="205A9248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8" w:type="pct"/>
            <w:vMerge w:val="restart"/>
            <w:shd w:val="clear" w:color="auto" w:fill="auto"/>
            <w:vAlign w:val="center"/>
            <w:hideMark/>
          </w:tcPr>
          <w:p w14:paraId="4DAA9CE9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больницы</w:t>
            </w:r>
          </w:p>
        </w:tc>
        <w:tc>
          <w:tcPr>
            <w:tcW w:w="1068" w:type="pct"/>
            <w:vMerge w:val="restart"/>
            <w:shd w:val="clear" w:color="auto" w:fill="auto"/>
            <w:vAlign w:val="center"/>
          </w:tcPr>
          <w:p w14:paraId="25527ECC" w14:textId="77CC3321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</w:t>
            </w:r>
            <w:r w:rsidR="0029304F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756" w:type="pct"/>
            <w:shd w:val="clear" w:color="auto" w:fill="auto"/>
            <w:vAlign w:val="center"/>
            <w:hideMark/>
          </w:tcPr>
          <w:p w14:paraId="68D71E04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640" w:type="pct"/>
            <w:vMerge w:val="restart"/>
            <w:shd w:val="clear" w:color="auto" w:fill="auto"/>
            <w:vAlign w:val="center"/>
            <w:hideMark/>
          </w:tcPr>
          <w:p w14:paraId="1FA76B5A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960" w:type="pct"/>
            <w:vMerge w:val="restart"/>
            <w:shd w:val="clear" w:color="auto" w:fill="auto"/>
            <w:vAlign w:val="center"/>
          </w:tcPr>
          <w:p w14:paraId="74CE24BF" w14:textId="77777777" w:rsidR="005246AF" w:rsidRPr="00C761DA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 требуется</w:t>
            </w:r>
          </w:p>
        </w:tc>
      </w:tr>
      <w:tr w:rsidR="005246AF" w:rsidRPr="002A5331" w14:paraId="510CFFAA" w14:textId="77777777" w:rsidTr="00797924">
        <w:trPr>
          <w:trHeight w:val="20"/>
        </w:trPr>
        <w:tc>
          <w:tcPr>
            <w:tcW w:w="349" w:type="pct"/>
            <w:vMerge/>
            <w:vAlign w:val="center"/>
            <w:hideMark/>
          </w:tcPr>
          <w:p w14:paraId="69DD1314" w14:textId="77777777" w:rsidR="005246AF" w:rsidRPr="002A533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/>
            <w:vAlign w:val="center"/>
            <w:hideMark/>
          </w:tcPr>
          <w:p w14:paraId="6131E199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78" w:type="pct"/>
            <w:vMerge/>
            <w:vAlign w:val="center"/>
            <w:hideMark/>
          </w:tcPr>
          <w:p w14:paraId="51A883AC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8" w:type="pct"/>
            <w:vMerge/>
            <w:vAlign w:val="center"/>
            <w:hideMark/>
          </w:tcPr>
          <w:p w14:paraId="48D03633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6" w:type="pct"/>
            <w:shd w:val="clear" w:color="auto" w:fill="auto"/>
            <w:vAlign w:val="center"/>
            <w:hideMark/>
          </w:tcPr>
          <w:p w14:paraId="76BC1EC3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640" w:type="pct"/>
            <w:vMerge/>
            <w:vAlign w:val="center"/>
            <w:hideMark/>
          </w:tcPr>
          <w:p w14:paraId="29F50FAF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pct"/>
            <w:vMerge/>
            <w:vAlign w:val="center"/>
            <w:hideMark/>
          </w:tcPr>
          <w:p w14:paraId="39677555" w14:textId="77777777" w:rsidR="005246AF" w:rsidRPr="002A5331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29304F" w:rsidRPr="00C761DA" w14:paraId="6DC5CA0A" w14:textId="77777777" w:rsidTr="007C1289">
        <w:trPr>
          <w:trHeight w:val="67"/>
        </w:trPr>
        <w:tc>
          <w:tcPr>
            <w:tcW w:w="349" w:type="pct"/>
            <w:vMerge/>
            <w:shd w:val="clear" w:color="auto" w:fill="auto"/>
            <w:vAlign w:val="center"/>
            <w:hideMark/>
          </w:tcPr>
          <w:p w14:paraId="7AB90907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 w:val="restart"/>
            <w:shd w:val="clear" w:color="auto" w:fill="auto"/>
            <w:vAlign w:val="center"/>
          </w:tcPr>
          <w:p w14:paraId="279C3D71" w14:textId="77777777" w:rsidR="0029304F" w:rsidRPr="004328D7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878" w:type="pct"/>
            <w:vMerge w:val="restart"/>
            <w:shd w:val="clear" w:color="auto" w:fill="auto"/>
            <w:vAlign w:val="center"/>
            <w:hideMark/>
          </w:tcPr>
          <w:p w14:paraId="2FEDE11B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детского сада</w:t>
            </w:r>
          </w:p>
        </w:tc>
        <w:tc>
          <w:tcPr>
            <w:tcW w:w="1068" w:type="pct"/>
            <w:vMerge w:val="restart"/>
            <w:shd w:val="clear" w:color="auto" w:fill="auto"/>
          </w:tcPr>
          <w:p w14:paraId="53E1A678" w14:textId="7304BED6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6443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«Владимиртеплогаз»</w:t>
            </w:r>
          </w:p>
        </w:tc>
        <w:tc>
          <w:tcPr>
            <w:tcW w:w="756" w:type="pct"/>
            <w:shd w:val="clear" w:color="auto" w:fill="auto"/>
            <w:vAlign w:val="center"/>
            <w:hideMark/>
          </w:tcPr>
          <w:p w14:paraId="12BC2562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640" w:type="pct"/>
            <w:vMerge w:val="restart"/>
            <w:shd w:val="clear" w:color="auto" w:fill="auto"/>
            <w:vAlign w:val="center"/>
            <w:hideMark/>
          </w:tcPr>
          <w:p w14:paraId="56F2E7A2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960" w:type="pct"/>
            <w:vMerge w:val="restart"/>
            <w:shd w:val="clear" w:color="auto" w:fill="auto"/>
            <w:vAlign w:val="center"/>
          </w:tcPr>
          <w:p w14:paraId="3FAD132F" w14:textId="77777777" w:rsidR="0029304F" w:rsidRPr="00C761DA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 требуется</w:t>
            </w:r>
          </w:p>
        </w:tc>
      </w:tr>
      <w:tr w:rsidR="0029304F" w:rsidRPr="002A5331" w14:paraId="0C669595" w14:textId="77777777" w:rsidTr="007C1289">
        <w:trPr>
          <w:trHeight w:val="20"/>
        </w:trPr>
        <w:tc>
          <w:tcPr>
            <w:tcW w:w="349" w:type="pct"/>
            <w:vMerge/>
            <w:vAlign w:val="center"/>
            <w:hideMark/>
          </w:tcPr>
          <w:p w14:paraId="57E4C4E9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/>
            <w:vAlign w:val="center"/>
          </w:tcPr>
          <w:p w14:paraId="7E631268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78" w:type="pct"/>
            <w:vMerge/>
            <w:vAlign w:val="center"/>
            <w:hideMark/>
          </w:tcPr>
          <w:p w14:paraId="39C611F9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8" w:type="pct"/>
            <w:vMerge/>
            <w:hideMark/>
          </w:tcPr>
          <w:p w14:paraId="7EAC5066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6" w:type="pct"/>
            <w:shd w:val="clear" w:color="auto" w:fill="auto"/>
            <w:vAlign w:val="center"/>
            <w:hideMark/>
          </w:tcPr>
          <w:p w14:paraId="33955C2E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640" w:type="pct"/>
            <w:vMerge/>
            <w:vAlign w:val="center"/>
            <w:hideMark/>
          </w:tcPr>
          <w:p w14:paraId="03FE25C2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pct"/>
            <w:vMerge/>
            <w:vAlign w:val="center"/>
            <w:hideMark/>
          </w:tcPr>
          <w:p w14:paraId="47FB3D2C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29304F" w:rsidRPr="00C761DA" w14:paraId="04285548" w14:textId="77777777" w:rsidTr="007C1289">
        <w:trPr>
          <w:trHeight w:val="67"/>
        </w:trPr>
        <w:tc>
          <w:tcPr>
            <w:tcW w:w="349" w:type="pct"/>
            <w:vMerge/>
            <w:shd w:val="clear" w:color="auto" w:fill="auto"/>
            <w:vAlign w:val="center"/>
            <w:hideMark/>
          </w:tcPr>
          <w:p w14:paraId="56852B60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 w:val="restart"/>
            <w:shd w:val="clear" w:color="auto" w:fill="auto"/>
            <w:vAlign w:val="center"/>
          </w:tcPr>
          <w:p w14:paraId="4DDDEF32" w14:textId="77777777" w:rsidR="0029304F" w:rsidRPr="004328D7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878" w:type="pct"/>
            <w:vMerge w:val="restart"/>
            <w:shd w:val="clear" w:color="auto" w:fill="auto"/>
            <w:vAlign w:val="center"/>
            <w:hideMark/>
          </w:tcPr>
          <w:p w14:paraId="562E2B87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школы</w:t>
            </w:r>
          </w:p>
        </w:tc>
        <w:tc>
          <w:tcPr>
            <w:tcW w:w="1068" w:type="pct"/>
            <w:vMerge w:val="restart"/>
            <w:shd w:val="clear" w:color="auto" w:fill="auto"/>
          </w:tcPr>
          <w:p w14:paraId="4448B621" w14:textId="3C8E2B3B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6443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«Владимиртеплогаз»</w:t>
            </w:r>
          </w:p>
        </w:tc>
        <w:tc>
          <w:tcPr>
            <w:tcW w:w="756" w:type="pct"/>
            <w:shd w:val="clear" w:color="auto" w:fill="auto"/>
            <w:vAlign w:val="center"/>
            <w:hideMark/>
          </w:tcPr>
          <w:p w14:paraId="347FF2E5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640" w:type="pct"/>
            <w:vMerge w:val="restart"/>
            <w:shd w:val="clear" w:color="auto" w:fill="auto"/>
            <w:vAlign w:val="center"/>
            <w:hideMark/>
          </w:tcPr>
          <w:p w14:paraId="2B960C0A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960" w:type="pct"/>
            <w:vMerge w:val="restart"/>
            <w:shd w:val="clear" w:color="auto" w:fill="auto"/>
            <w:vAlign w:val="center"/>
          </w:tcPr>
          <w:p w14:paraId="3658B519" w14:textId="77777777" w:rsidR="0029304F" w:rsidRPr="00C761DA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 требуется</w:t>
            </w:r>
          </w:p>
        </w:tc>
      </w:tr>
      <w:tr w:rsidR="0029304F" w:rsidRPr="002A5331" w14:paraId="07D6CA62" w14:textId="77777777" w:rsidTr="007C1289">
        <w:trPr>
          <w:trHeight w:val="20"/>
        </w:trPr>
        <w:tc>
          <w:tcPr>
            <w:tcW w:w="349" w:type="pct"/>
            <w:vMerge/>
            <w:vAlign w:val="center"/>
            <w:hideMark/>
          </w:tcPr>
          <w:p w14:paraId="1A5C4C6D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vMerge/>
            <w:vAlign w:val="center"/>
          </w:tcPr>
          <w:p w14:paraId="61ECBDF3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78" w:type="pct"/>
            <w:vMerge/>
            <w:vAlign w:val="center"/>
            <w:hideMark/>
          </w:tcPr>
          <w:p w14:paraId="523FF0A3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8" w:type="pct"/>
            <w:vMerge/>
            <w:hideMark/>
          </w:tcPr>
          <w:p w14:paraId="79FF837D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6" w:type="pct"/>
            <w:shd w:val="clear" w:color="auto" w:fill="auto"/>
            <w:vAlign w:val="center"/>
            <w:hideMark/>
          </w:tcPr>
          <w:p w14:paraId="5A64504A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640" w:type="pct"/>
            <w:vMerge/>
            <w:vAlign w:val="center"/>
            <w:hideMark/>
          </w:tcPr>
          <w:p w14:paraId="556906B7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pct"/>
            <w:vMerge/>
            <w:vAlign w:val="center"/>
            <w:hideMark/>
          </w:tcPr>
          <w:p w14:paraId="39338089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</w:tr>
      <w:tr w:rsidR="0029304F" w:rsidRPr="002A5331" w14:paraId="0A89B0F3" w14:textId="77777777" w:rsidTr="007C1289">
        <w:trPr>
          <w:trHeight w:val="293"/>
        </w:trPr>
        <w:tc>
          <w:tcPr>
            <w:tcW w:w="349" w:type="pct"/>
            <w:vMerge/>
            <w:shd w:val="clear" w:color="auto" w:fill="auto"/>
            <w:vAlign w:val="center"/>
            <w:hideMark/>
          </w:tcPr>
          <w:p w14:paraId="561ED76F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49" w:type="pct"/>
            <w:shd w:val="clear" w:color="auto" w:fill="auto"/>
            <w:vAlign w:val="center"/>
          </w:tcPr>
          <w:p w14:paraId="783BA240" w14:textId="77777777" w:rsidR="0029304F" w:rsidRPr="004328D7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878" w:type="pct"/>
            <w:shd w:val="clear" w:color="auto" w:fill="auto"/>
            <w:vAlign w:val="center"/>
            <w:hideMark/>
          </w:tcPr>
          <w:p w14:paraId="22CC64CB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4328D7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Котельная клуба</w:t>
            </w:r>
          </w:p>
        </w:tc>
        <w:tc>
          <w:tcPr>
            <w:tcW w:w="1068" w:type="pct"/>
            <w:shd w:val="clear" w:color="auto" w:fill="auto"/>
          </w:tcPr>
          <w:p w14:paraId="164376D2" w14:textId="3EA655BC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16443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ООО «Владимиртеплогаз»</w:t>
            </w:r>
          </w:p>
        </w:tc>
        <w:tc>
          <w:tcPr>
            <w:tcW w:w="756" w:type="pct"/>
            <w:shd w:val="clear" w:color="auto" w:fill="auto"/>
            <w:vAlign w:val="center"/>
            <w:hideMark/>
          </w:tcPr>
          <w:p w14:paraId="35321D2C" w14:textId="77777777" w:rsidR="0029304F" w:rsidRPr="002A5331" w:rsidRDefault="0029304F" w:rsidP="0029304F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640" w:type="pct"/>
            <w:shd w:val="clear" w:color="auto" w:fill="auto"/>
            <w:vAlign w:val="center"/>
            <w:hideMark/>
          </w:tcPr>
          <w:p w14:paraId="5E95F461" w14:textId="77777777" w:rsidR="0029304F" w:rsidRPr="002A5331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2A533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960" w:type="pct"/>
            <w:shd w:val="clear" w:color="auto" w:fill="auto"/>
            <w:vAlign w:val="center"/>
          </w:tcPr>
          <w:p w14:paraId="39CD0D72" w14:textId="77777777" w:rsidR="0029304F" w:rsidRPr="00C761DA" w:rsidRDefault="0029304F" w:rsidP="0029304F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Не требуется</w:t>
            </w:r>
          </w:p>
        </w:tc>
      </w:tr>
      <w:bookmarkEnd w:id="139"/>
      <w:bookmarkEnd w:id="140"/>
    </w:tbl>
    <w:p w14:paraId="1CA0A62B" w14:textId="0A6AF451" w:rsidR="00505DCA" w:rsidRPr="00FF2E78" w:rsidRDefault="00505DCA" w:rsidP="00505DCA">
      <w:pPr>
        <w:spacing w:after="0" w:line="240" w:lineRule="auto"/>
        <w:jc w:val="center"/>
        <w:rPr>
          <w:rFonts w:ascii="Trebuchet MS" w:hAnsi="Trebuchet MS" w:cs="Times New Roman"/>
          <w:b/>
        </w:rPr>
      </w:pPr>
    </w:p>
    <w:p w14:paraId="258890D5" w14:textId="032901D1" w:rsidR="00505DCA" w:rsidRPr="00FF2E78" w:rsidRDefault="00505DCA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57375883" w14:textId="014B6C2B" w:rsidR="00505DCA" w:rsidRPr="00FF2E78" w:rsidRDefault="00505DCA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</w:pPr>
    </w:p>
    <w:p w14:paraId="2110526D" w14:textId="77777777" w:rsidR="006D634C" w:rsidRPr="00FF2E78" w:rsidRDefault="006D634C" w:rsidP="00C5025C">
      <w:pPr>
        <w:widowControl w:val="0"/>
        <w:spacing w:after="0" w:line="360" w:lineRule="auto"/>
        <w:ind w:right="23"/>
        <w:jc w:val="both"/>
        <w:rPr>
          <w:rFonts w:ascii="Trebuchet MS" w:eastAsia="Arial Unicode MS" w:hAnsi="Trebuchet MS" w:cs="Times New Roman"/>
          <w:lang w:eastAsia="ru-RU"/>
        </w:rPr>
        <w:sectPr w:rsidR="006D634C" w:rsidRPr="00FF2E78" w:rsidSect="00366B52">
          <w:pgSz w:w="16838" w:h="11906" w:orient="landscape"/>
          <w:pgMar w:top="851" w:right="1134" w:bottom="1134" w:left="1134" w:header="454" w:footer="454" w:gutter="0"/>
          <w:cols w:space="708"/>
          <w:docGrid w:linePitch="360"/>
        </w:sectPr>
      </w:pPr>
    </w:p>
    <w:p w14:paraId="0A36DEFE" w14:textId="77777777" w:rsidR="004C7F48" w:rsidRPr="00FF2E78" w:rsidRDefault="00DD6B17" w:rsidP="00511BE7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1" w:name="_Toc361240555"/>
      <w:bookmarkStart w:id="142" w:name="_Toc371783195"/>
      <w:bookmarkStart w:id="143" w:name="_Toc372647146"/>
      <w:bookmarkStart w:id="144" w:name="_Toc115439961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6D63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1</w:t>
      </w:r>
      <w:r w:rsidR="00596A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4C7F48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о распределении тепловой нагрузки между источниками тепловой энергии</w:t>
      </w:r>
      <w:bookmarkEnd w:id="141"/>
      <w:bookmarkEnd w:id="142"/>
      <w:r w:rsidR="004C7F48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bookmarkEnd w:id="143"/>
      <w:bookmarkEnd w:id="144"/>
    </w:p>
    <w:p w14:paraId="46E6D211" w14:textId="5C0E5D40" w:rsidR="008772EC" w:rsidRPr="002A5049" w:rsidRDefault="001C3055" w:rsidP="008772EC">
      <w:pPr>
        <w:autoSpaceDE w:val="0"/>
        <w:autoSpaceDN w:val="0"/>
        <w:adjustRightInd w:val="0"/>
        <w:spacing w:after="0" w:line="276" w:lineRule="auto"/>
        <w:ind w:firstLine="578"/>
        <w:jc w:val="both"/>
        <w:rPr>
          <w:rFonts w:ascii="Trebuchet MS" w:eastAsia="Times New Roman" w:hAnsi="Trebuchet MS" w:cs="Times New Roman"/>
          <w:spacing w:val="-5"/>
        </w:rPr>
      </w:pPr>
      <w:bookmarkStart w:id="145" w:name="_Toc361912241"/>
      <w:r w:rsidRPr="001C3055">
        <w:rPr>
          <w:rFonts w:ascii="Trebuchet MS" w:eastAsia="Times New Roman" w:hAnsi="Trebuchet MS" w:cs="Times New Roman"/>
          <w:spacing w:val="-5"/>
        </w:rPr>
        <w:t xml:space="preserve">Тепловая нагрузка от котельных 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spacing w:val="-5"/>
        </w:rPr>
        <w:t>Золотково</w:t>
      </w:r>
      <w:proofErr w:type="spellEnd"/>
      <w:r w:rsidRPr="001C3055">
        <w:rPr>
          <w:rFonts w:ascii="Trebuchet MS" w:eastAsia="Times New Roman" w:hAnsi="Trebuchet MS" w:cs="Times New Roman"/>
          <w:spacing w:val="-5"/>
        </w:rPr>
        <w:t xml:space="preserve"> (сельское поселение) остается в прежних границах, перевода нагрузок между источниками теплоснабжения не предполагается. (таблица 1</w:t>
      </w:r>
      <w:r>
        <w:rPr>
          <w:rFonts w:ascii="Trebuchet MS" w:eastAsia="Times New Roman" w:hAnsi="Trebuchet MS" w:cs="Times New Roman"/>
          <w:spacing w:val="-5"/>
        </w:rPr>
        <w:t>1</w:t>
      </w:r>
      <w:r w:rsidRPr="001C3055">
        <w:rPr>
          <w:rFonts w:ascii="Trebuchet MS" w:eastAsia="Times New Roman" w:hAnsi="Trebuchet MS" w:cs="Times New Roman"/>
          <w:spacing w:val="-5"/>
        </w:rPr>
        <w:t>.1).</w:t>
      </w:r>
    </w:p>
    <w:p w14:paraId="2015BBC8" w14:textId="681EF12E" w:rsidR="008772EC" w:rsidRDefault="008772EC" w:rsidP="008772EC">
      <w:pPr>
        <w:spacing w:after="0" w:line="276" w:lineRule="auto"/>
        <w:jc w:val="both"/>
        <w:rPr>
          <w:rFonts w:ascii="Trebuchet MS" w:hAnsi="Trebuchet MS" w:cs="Times New Roman"/>
          <w:b/>
        </w:rPr>
      </w:pPr>
      <w:r w:rsidRPr="0029304F">
        <w:rPr>
          <w:rFonts w:ascii="Trebuchet MS" w:hAnsi="Trebuchet MS" w:cs="Times New Roman"/>
          <w:b/>
        </w:rPr>
        <w:t>Таблица 11.1 – Перераспределение тепловых нагрузок между источниками тепловой энергии в период 2022-</w:t>
      </w:r>
      <w:r w:rsidR="00C431F3" w:rsidRPr="0029304F">
        <w:rPr>
          <w:rFonts w:ascii="Trebuchet MS" w:hAnsi="Trebuchet MS" w:cs="Times New Roman"/>
          <w:b/>
        </w:rPr>
        <w:t>20</w:t>
      </w:r>
      <w:r w:rsidR="0029304F" w:rsidRPr="0029304F">
        <w:rPr>
          <w:rFonts w:ascii="Trebuchet MS" w:hAnsi="Trebuchet MS" w:cs="Times New Roman"/>
          <w:b/>
        </w:rPr>
        <w:t>30</w:t>
      </w:r>
      <w:r w:rsidRPr="0029304F">
        <w:rPr>
          <w:rFonts w:ascii="Trebuchet MS" w:hAnsi="Trebuchet MS" w:cs="Times New Roman"/>
          <w:b/>
        </w:rPr>
        <w:t xml:space="preserve"> гг.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9"/>
        <w:gridCol w:w="2410"/>
        <w:gridCol w:w="2120"/>
        <w:gridCol w:w="1832"/>
      </w:tblGrid>
      <w:tr w:rsidR="005246AF" w:rsidRPr="000D58B1" w14:paraId="2E0F1351" w14:textId="77777777" w:rsidTr="00797924">
        <w:trPr>
          <w:trHeight w:val="20"/>
          <w:tblHeader/>
        </w:trPr>
        <w:tc>
          <w:tcPr>
            <w:tcW w:w="3549" w:type="dxa"/>
            <w:shd w:val="clear" w:color="auto" w:fill="CCFF99"/>
            <w:vAlign w:val="center"/>
            <w:hideMark/>
          </w:tcPr>
          <w:p w14:paraId="6C884F1C" w14:textId="77777777" w:rsidR="005246AF" w:rsidRPr="000D58B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46" w:name="_Hlk115619095"/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Существующий источник тепловой энергии</w:t>
            </w:r>
          </w:p>
        </w:tc>
        <w:tc>
          <w:tcPr>
            <w:tcW w:w="2410" w:type="dxa"/>
            <w:shd w:val="clear" w:color="auto" w:fill="CCFF99"/>
            <w:vAlign w:val="center"/>
            <w:hideMark/>
          </w:tcPr>
          <w:p w14:paraId="444FC8E7" w14:textId="77777777" w:rsidR="005246AF" w:rsidRPr="000D58B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Фактическая тепловая нагрузка потребителей, Гкал/ч</w:t>
            </w:r>
          </w:p>
        </w:tc>
        <w:tc>
          <w:tcPr>
            <w:tcW w:w="2120" w:type="dxa"/>
            <w:shd w:val="clear" w:color="auto" w:fill="CCFF99"/>
            <w:vAlign w:val="center"/>
            <w:hideMark/>
          </w:tcPr>
          <w:p w14:paraId="43DB16C4" w14:textId="77777777" w:rsidR="005246AF" w:rsidRPr="000D58B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Источник, принимающий тепловую нагрузку</w:t>
            </w:r>
          </w:p>
        </w:tc>
        <w:tc>
          <w:tcPr>
            <w:tcW w:w="1832" w:type="dxa"/>
            <w:shd w:val="clear" w:color="auto" w:fill="CCFF99"/>
            <w:vAlign w:val="center"/>
            <w:hideMark/>
          </w:tcPr>
          <w:p w14:paraId="470536AB" w14:textId="77777777" w:rsidR="005246AF" w:rsidRPr="000D58B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58B1">
              <w:rPr>
                <w:rFonts w:ascii="Trebuchet MS" w:eastAsia="Times New Roman" w:hAnsi="Trebuchet MS" w:cs="Arial"/>
                <w:b/>
                <w:bCs/>
                <w:color w:val="000000"/>
                <w:sz w:val="20"/>
                <w:szCs w:val="20"/>
                <w:lang w:eastAsia="ru-RU"/>
              </w:rPr>
              <w:t>Год окончания реализации проекта</w:t>
            </w:r>
          </w:p>
        </w:tc>
      </w:tr>
      <w:tr w:rsidR="005246AF" w:rsidRPr="000D58B1" w14:paraId="4D5D978D" w14:textId="77777777" w:rsidTr="00797924">
        <w:trPr>
          <w:trHeight w:val="279"/>
        </w:trPr>
        <w:tc>
          <w:tcPr>
            <w:tcW w:w="3549" w:type="dxa"/>
            <w:shd w:val="clear" w:color="auto" w:fill="auto"/>
            <w:vAlign w:val="center"/>
          </w:tcPr>
          <w:p w14:paraId="1364D20F" w14:textId="77777777" w:rsidR="005246AF" w:rsidRPr="000D58B1" w:rsidRDefault="005246AF" w:rsidP="0079792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школы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14:paraId="1DDB55CE" w14:textId="77777777" w:rsidR="005246AF" w:rsidRPr="00AF4763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val="en-US" w:eastAsia="ru-RU"/>
              </w:rPr>
              <w:t>0</w:t>
            </w: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,12</w:t>
            </w:r>
          </w:p>
        </w:tc>
        <w:tc>
          <w:tcPr>
            <w:tcW w:w="2120" w:type="dxa"/>
            <w:shd w:val="clear" w:color="auto" w:fill="auto"/>
            <w:vAlign w:val="center"/>
          </w:tcPr>
          <w:p w14:paraId="027776D6" w14:textId="77777777" w:rsidR="005246AF" w:rsidRPr="000D58B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3C16AFA8" w14:textId="77777777" w:rsidR="005246AF" w:rsidRPr="000D58B1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</w:tr>
      <w:tr w:rsidR="005246AF" w:rsidRPr="000D58B1" w14:paraId="1D156701" w14:textId="77777777" w:rsidTr="00797924">
        <w:trPr>
          <w:trHeight w:val="279"/>
        </w:trPr>
        <w:tc>
          <w:tcPr>
            <w:tcW w:w="3549" w:type="dxa"/>
            <w:shd w:val="clear" w:color="auto" w:fill="auto"/>
            <w:vAlign w:val="center"/>
          </w:tcPr>
          <w:p w14:paraId="1A8BCCB3" w14:textId="77777777" w:rsidR="005246AF" w:rsidRDefault="005246AF" w:rsidP="0079792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детского сада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14:paraId="0038A5A7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120" w:type="dxa"/>
            <w:shd w:val="clear" w:color="auto" w:fill="auto"/>
            <w:vAlign w:val="center"/>
          </w:tcPr>
          <w:p w14:paraId="1837BB1B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2D11C092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</w:tr>
      <w:tr w:rsidR="005246AF" w:rsidRPr="000D58B1" w14:paraId="341D5637" w14:textId="77777777" w:rsidTr="00797924">
        <w:trPr>
          <w:trHeight w:val="279"/>
        </w:trPr>
        <w:tc>
          <w:tcPr>
            <w:tcW w:w="3549" w:type="dxa"/>
            <w:shd w:val="clear" w:color="auto" w:fill="auto"/>
            <w:vAlign w:val="center"/>
          </w:tcPr>
          <w:p w14:paraId="591D65BB" w14:textId="77777777" w:rsidR="005246AF" w:rsidRDefault="005246AF" w:rsidP="0079792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клуба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14:paraId="57D4A501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2120" w:type="dxa"/>
            <w:shd w:val="clear" w:color="auto" w:fill="auto"/>
            <w:vAlign w:val="center"/>
          </w:tcPr>
          <w:p w14:paraId="13CAEAB0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6A9A14D0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</w:tr>
      <w:tr w:rsidR="005246AF" w:rsidRPr="000D58B1" w14:paraId="05B13E5E" w14:textId="77777777" w:rsidTr="00797924">
        <w:trPr>
          <w:trHeight w:val="279"/>
        </w:trPr>
        <w:tc>
          <w:tcPr>
            <w:tcW w:w="3549" w:type="dxa"/>
            <w:shd w:val="clear" w:color="auto" w:fill="auto"/>
            <w:vAlign w:val="center"/>
          </w:tcPr>
          <w:p w14:paraId="64814FF9" w14:textId="77777777" w:rsidR="005246AF" w:rsidRDefault="005246AF" w:rsidP="00797924">
            <w:pPr>
              <w:spacing w:after="0" w:line="240" w:lineRule="auto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Котельная больницы пос. </w:t>
            </w:r>
            <w:proofErr w:type="spellStart"/>
            <w:r w:rsidRPr="00AE7203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Золотково</w:t>
            </w:r>
            <w:proofErr w:type="spellEnd"/>
          </w:p>
        </w:tc>
        <w:tc>
          <w:tcPr>
            <w:tcW w:w="2410" w:type="dxa"/>
            <w:shd w:val="clear" w:color="auto" w:fill="auto"/>
            <w:vAlign w:val="center"/>
          </w:tcPr>
          <w:p w14:paraId="4FE5F50C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2120" w:type="dxa"/>
            <w:shd w:val="clear" w:color="auto" w:fill="auto"/>
            <w:vAlign w:val="center"/>
          </w:tcPr>
          <w:p w14:paraId="43F6B549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  <w:tc>
          <w:tcPr>
            <w:tcW w:w="1832" w:type="dxa"/>
            <w:shd w:val="clear" w:color="auto" w:fill="auto"/>
            <w:vAlign w:val="center"/>
          </w:tcPr>
          <w:p w14:paraId="6A9588E2" w14:textId="77777777" w:rsid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Arial"/>
                <w:color w:val="000000"/>
                <w:sz w:val="20"/>
                <w:szCs w:val="20"/>
                <w:lang w:eastAsia="ru-RU"/>
              </w:rPr>
              <w:t>—</w:t>
            </w:r>
          </w:p>
        </w:tc>
      </w:tr>
    </w:tbl>
    <w:p w14:paraId="728B24C2" w14:textId="6E4C9885" w:rsidR="003C51F9" w:rsidRPr="00FF2E78" w:rsidRDefault="00511BE7" w:rsidP="00505DCA">
      <w:pPr>
        <w:keepNext/>
        <w:keepLines/>
        <w:spacing w:before="480"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7" w:name="_Toc115439962"/>
      <w:bookmarkEnd w:id="146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Р</w:t>
      </w:r>
      <w:r w:rsidR="005E5844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аздел</w:t>
      </w:r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="00DD6B17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2</w:t>
      </w:r>
      <w:r w:rsidR="00596A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Решения по бесхозяйным тепловым сетям</w:t>
      </w:r>
      <w:bookmarkEnd w:id="145"/>
      <w:r w:rsidR="003C51F9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</w:t>
      </w:r>
      <w:bookmarkEnd w:id="147"/>
    </w:p>
    <w:p w14:paraId="5F0E10E0" w14:textId="38DA07AB" w:rsidR="00DD6B17" w:rsidRPr="00FF2E78" w:rsidRDefault="00DD6B17" w:rsidP="00505DCA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FF2E78">
        <w:rPr>
          <w:rFonts w:ascii="Trebuchet MS" w:eastAsia="Times New Roman" w:hAnsi="Trebuchet MS" w:cs="Times New Roman"/>
          <w:lang w:eastAsia="ru-RU"/>
        </w:rPr>
        <w:t xml:space="preserve">На момент проведения работ по актуализации схемы теплоснабжения, в границах </w:t>
      </w:r>
      <w:r w:rsidR="00C431F3">
        <w:rPr>
          <w:rFonts w:ascii="Trebuchet MS" w:eastAsia="Times New Roman" w:hAnsi="Trebuchet MS" w:cs="Times New Roman"/>
          <w:lang w:eastAsia="ru-RU"/>
        </w:rPr>
        <w:t xml:space="preserve">муниципального образования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C431F3">
        <w:rPr>
          <w:rFonts w:ascii="Trebuchet MS" w:eastAsia="Times New Roman" w:hAnsi="Trebuchet MS" w:cs="Times New Roman"/>
          <w:lang w:eastAsia="ru-RU"/>
        </w:rPr>
        <w:t xml:space="preserve"> (сельское поселение)</w:t>
      </w:r>
      <w:r w:rsidR="00511BE7"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511BE7" w:rsidRPr="00FF2E78">
        <w:rPr>
          <w:rFonts w:ascii="Trebuchet MS" w:eastAsia="Times New Roman" w:hAnsi="Trebuchet MS" w:cs="Times New Roman"/>
          <w:lang w:eastAsia="ru-RU"/>
        </w:rPr>
        <w:t>ого района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участков бесхозяйных тепловых сетей не выявлено.</w:t>
      </w:r>
    </w:p>
    <w:p w14:paraId="39AA3884" w14:textId="77777777" w:rsidR="006D634C" w:rsidRPr="00FF2E78" w:rsidRDefault="006D634C" w:rsidP="00DD6B17">
      <w:pPr>
        <w:spacing w:after="0" w:line="360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  <w:sectPr w:rsidR="006D634C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247034F" w14:textId="3A50A3B8" w:rsidR="007B2E0B" w:rsidRPr="00FF2E78" w:rsidRDefault="005E5844" w:rsidP="00FC5BED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48" w:name="_Toc17813067"/>
      <w:bookmarkStart w:id="149" w:name="_Toc115439963"/>
      <w:bookmarkStart w:id="150" w:name="_Toc10560137"/>
      <w:r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 13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Синхронизация схемы теплоснабжения со схемо</w:t>
      </w:r>
      <w:r w:rsidR="006D634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й газоснабжения и </w:t>
      </w:r>
      <w:r w:rsidR="00505DCA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газификации </w:t>
      </w:r>
      <w:r w:rsidR="0058349C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Владимирской области</w:t>
      </w:r>
      <w:r w:rsidR="007B2E0B" w:rsidRPr="00FF2E78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, схемой и программой развития электроэнергетики, а также со схемами водоснабжения и водоотведения</w:t>
      </w:r>
      <w:bookmarkEnd w:id="148"/>
      <w:bookmarkEnd w:id="149"/>
    </w:p>
    <w:p w14:paraId="605D1460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</w:r>
    </w:p>
    <w:p w14:paraId="6DE37E50" w14:textId="7E152A39" w:rsidR="002512E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На текущий момент все источники централизованного теплоснабжения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eastAsia="Arial Unicode MS" w:hAnsi="Trebuchet MS" w:cs="Times New Roman"/>
        </w:rPr>
        <w:t>Золотково</w:t>
      </w:r>
      <w:proofErr w:type="spellEnd"/>
      <w:r w:rsidR="00C431F3">
        <w:rPr>
          <w:rFonts w:ascii="Trebuchet MS" w:eastAsia="Arial Unicode MS" w:hAnsi="Trebuchet MS" w:cs="Times New Roman"/>
        </w:rPr>
        <w:t xml:space="preserve"> (сельское поселение)</w:t>
      </w:r>
      <w:r w:rsidR="00511BE7" w:rsidRPr="00FF2E78">
        <w:rPr>
          <w:rFonts w:ascii="Trebuchet MS" w:eastAsia="Arial Unicode MS" w:hAnsi="Trebuchet MS" w:cs="Times New Roman"/>
        </w:rPr>
        <w:t xml:space="preserve"> </w:t>
      </w:r>
      <w:r w:rsidR="00C431F3">
        <w:rPr>
          <w:rFonts w:ascii="Trebuchet MS" w:eastAsia="Arial Unicode MS" w:hAnsi="Trebuchet MS" w:cs="Times New Roman"/>
        </w:rPr>
        <w:t>Гусь-Хрустальн</w:t>
      </w:r>
      <w:r w:rsidR="00511BE7" w:rsidRPr="00FF2E78">
        <w:rPr>
          <w:rFonts w:ascii="Trebuchet MS" w:eastAsia="Arial Unicode MS" w:hAnsi="Trebuchet MS" w:cs="Times New Roman"/>
        </w:rPr>
        <w:t xml:space="preserve">ого района </w:t>
      </w:r>
      <w:r w:rsidRPr="00FF2E78">
        <w:rPr>
          <w:rFonts w:ascii="Trebuchet MS" w:eastAsia="Arial Unicode MS" w:hAnsi="Trebuchet MS" w:cs="Times New Roman"/>
        </w:rPr>
        <w:t>обеспечены в должной мере основным топливом, решения о развитии соответствующих систем газоснабжения не требуются.</w:t>
      </w:r>
    </w:p>
    <w:p w14:paraId="5A54E022" w14:textId="58F821E3" w:rsidR="00744A17" w:rsidRDefault="00FD255B" w:rsidP="00744A17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В соответствии с «Программой газификации жилищно-коммунального хозяйства, промышленных и иных организаций Владимирской области на 2021 - 2025 годы», утвержденной распоряжением Губернатора Владимирской области № 33-рг от 20.03.2017 г. на территории муниципального образования </w:t>
      </w:r>
      <w:r w:rsidR="00F571D5">
        <w:rPr>
          <w:rFonts w:ascii="Trebuchet MS" w:eastAsia="Arial Unicode MS" w:hAnsi="Trebuchet MS" w:cs="Times New Roman"/>
        </w:rPr>
        <w:t>выполнены работы по строительству следующих объектов</w:t>
      </w:r>
      <w:r w:rsidRPr="00FD255B">
        <w:rPr>
          <w:rFonts w:ascii="Trebuchet MS" w:eastAsia="Arial Unicode MS" w:hAnsi="Trebuchet MS" w:cs="Times New Roman"/>
        </w:rPr>
        <w:t>:</w:t>
      </w:r>
    </w:p>
    <w:p w14:paraId="030CADFD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Распределительный газопровод и газопроводы-вводы низкого давления до границ земельных участков жилых домов в разъезде </w:t>
      </w:r>
      <w:proofErr w:type="spellStart"/>
      <w:r w:rsidRPr="00FD255B">
        <w:rPr>
          <w:rFonts w:ascii="Trebuchet MS" w:eastAsia="Arial Unicode MS" w:hAnsi="Trebuchet MS" w:cs="Times New Roman"/>
        </w:rPr>
        <w:t>Золотковский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Гусь-Хрустального района</w:t>
      </w:r>
    </w:p>
    <w:p w14:paraId="187B7B55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Распределительный газопровод и газопроводы-вводы низкого давления для газоснабжения жилых домов д. </w:t>
      </w:r>
      <w:proofErr w:type="spellStart"/>
      <w:r w:rsidRPr="00FD255B">
        <w:rPr>
          <w:rFonts w:ascii="Trebuchet MS" w:eastAsia="Arial Unicode MS" w:hAnsi="Trebuchet MS" w:cs="Times New Roman"/>
        </w:rPr>
        <w:t>Василево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Гусь-Хрустального района</w:t>
      </w:r>
    </w:p>
    <w:p w14:paraId="54373D1A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Распределительный газопровод и газопроводы-вводы низкого давления для газоснабжения жилых домов д. </w:t>
      </w:r>
      <w:proofErr w:type="spellStart"/>
      <w:r w:rsidRPr="00FD255B">
        <w:rPr>
          <w:rFonts w:ascii="Trebuchet MS" w:eastAsia="Arial Unicode MS" w:hAnsi="Trebuchet MS" w:cs="Times New Roman"/>
        </w:rPr>
        <w:t>Икшево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Гусь-Хрустального района</w:t>
      </w:r>
    </w:p>
    <w:p w14:paraId="662FFB64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Газопровод межпоселковый п. </w:t>
      </w:r>
      <w:proofErr w:type="spellStart"/>
      <w:r w:rsidRPr="00FD255B">
        <w:rPr>
          <w:rFonts w:ascii="Trebuchet MS" w:eastAsia="Arial Unicode MS" w:hAnsi="Trebuchet MS" w:cs="Times New Roman"/>
        </w:rPr>
        <w:t>Золотково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- разъезд </w:t>
      </w:r>
      <w:proofErr w:type="spellStart"/>
      <w:r w:rsidRPr="00FD255B">
        <w:rPr>
          <w:rFonts w:ascii="Trebuchet MS" w:eastAsia="Arial Unicode MS" w:hAnsi="Trebuchet MS" w:cs="Times New Roman"/>
        </w:rPr>
        <w:t>Золотковский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- д. Малинки - д. </w:t>
      </w:r>
      <w:proofErr w:type="spellStart"/>
      <w:r w:rsidRPr="00FD255B">
        <w:rPr>
          <w:rFonts w:ascii="Trebuchet MS" w:eastAsia="Arial Unicode MS" w:hAnsi="Trebuchet MS" w:cs="Times New Roman"/>
        </w:rPr>
        <w:t>Икшево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- д. </w:t>
      </w:r>
      <w:proofErr w:type="spellStart"/>
      <w:r w:rsidRPr="00FD255B">
        <w:rPr>
          <w:rFonts w:ascii="Trebuchet MS" w:eastAsia="Arial Unicode MS" w:hAnsi="Trebuchet MS" w:cs="Times New Roman"/>
        </w:rPr>
        <w:t>Василево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- д. </w:t>
      </w:r>
      <w:proofErr w:type="spellStart"/>
      <w:r w:rsidRPr="00FD255B">
        <w:rPr>
          <w:rFonts w:ascii="Trebuchet MS" w:eastAsia="Arial Unicode MS" w:hAnsi="Trebuchet MS" w:cs="Times New Roman"/>
        </w:rPr>
        <w:t>Обдихово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- д. Захарово Гусь-Хрустального района Владимирской области</w:t>
      </w:r>
    </w:p>
    <w:p w14:paraId="59CC0936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Распределительный газопровод и газопроводы-вводы низкого давления до границ земельных участков для газификации жилых домов в разъезде </w:t>
      </w:r>
      <w:proofErr w:type="spellStart"/>
      <w:r w:rsidRPr="00FD255B">
        <w:rPr>
          <w:rFonts w:ascii="Trebuchet MS" w:eastAsia="Arial Unicode MS" w:hAnsi="Trebuchet MS" w:cs="Times New Roman"/>
        </w:rPr>
        <w:t>Золотковский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Гусь-Хрустального района</w:t>
      </w:r>
    </w:p>
    <w:p w14:paraId="038A4D50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Распределительный газопровод и газопроводы-вводы низкого давления до границ земельных участков для газификации жилых домов в д. </w:t>
      </w:r>
      <w:proofErr w:type="spellStart"/>
      <w:r w:rsidRPr="00FD255B">
        <w:rPr>
          <w:rFonts w:ascii="Trebuchet MS" w:eastAsia="Arial Unicode MS" w:hAnsi="Trebuchet MS" w:cs="Times New Roman"/>
        </w:rPr>
        <w:t>Икшево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Гусь-Хрустального района</w:t>
      </w:r>
    </w:p>
    <w:p w14:paraId="6BC4B0BB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Распределительный газопровод и газопроводы-вводы низкого давления до границ земельных участков для газификации жилых домов в д. </w:t>
      </w:r>
      <w:proofErr w:type="spellStart"/>
      <w:r w:rsidRPr="00FD255B">
        <w:rPr>
          <w:rFonts w:ascii="Trebuchet MS" w:eastAsia="Arial Unicode MS" w:hAnsi="Trebuchet MS" w:cs="Times New Roman"/>
        </w:rPr>
        <w:t>Василево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Гусь-Хрустального района</w:t>
      </w:r>
    </w:p>
    <w:p w14:paraId="73BCD863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 xml:space="preserve">Распределительный газопровод и газопроводы-вводы низкого давления до границ земельных участков для газификации жилых домов в д. </w:t>
      </w:r>
      <w:proofErr w:type="spellStart"/>
      <w:r w:rsidRPr="00FD255B">
        <w:rPr>
          <w:rFonts w:ascii="Trebuchet MS" w:eastAsia="Arial Unicode MS" w:hAnsi="Trebuchet MS" w:cs="Times New Roman"/>
        </w:rPr>
        <w:t>Обдихово</w:t>
      </w:r>
      <w:proofErr w:type="spellEnd"/>
      <w:r w:rsidRPr="00FD255B">
        <w:rPr>
          <w:rFonts w:ascii="Trebuchet MS" w:eastAsia="Arial Unicode MS" w:hAnsi="Trebuchet MS" w:cs="Times New Roman"/>
        </w:rPr>
        <w:t xml:space="preserve"> Гусь-Хрустального района</w:t>
      </w:r>
    </w:p>
    <w:p w14:paraId="2EC641E1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>Распределительный газопровод и газопроводы-вводы низкого давления до границ земельных участков для газификации жилых домов в д. Захарово Гусь-Хрустального района</w:t>
      </w:r>
    </w:p>
    <w:p w14:paraId="17326F14" w14:textId="06DA2E95" w:rsid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D255B">
        <w:rPr>
          <w:rFonts w:ascii="Trebuchet MS" w:eastAsia="Arial Unicode MS" w:hAnsi="Trebuchet MS" w:cs="Times New Roman"/>
        </w:rPr>
        <w:t>Распределительный газопровод низкого давления для газоснабжения жилых домов в д. Малинки Гусь-Хрустального района</w:t>
      </w:r>
    </w:p>
    <w:p w14:paraId="432B81D9" w14:textId="77777777" w:rsidR="00FD255B" w:rsidRPr="00FF2E78" w:rsidRDefault="00FD255B" w:rsidP="00744A17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66377B34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13.2.  Описание проблем организации газоснабжения источников тепловой энергии.</w:t>
      </w:r>
    </w:p>
    <w:p w14:paraId="797E706D" w14:textId="1675971F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Проблем с организацией газоснабжения индивидуальных и централизованных источников тепловой энергии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eastAsia="Arial Unicode MS" w:hAnsi="Trebuchet MS" w:cs="Times New Roman"/>
        </w:rPr>
        <w:t>Золотково</w:t>
      </w:r>
      <w:proofErr w:type="spellEnd"/>
      <w:r w:rsidR="00C431F3">
        <w:rPr>
          <w:rFonts w:ascii="Trebuchet MS" w:eastAsia="Arial Unicode MS" w:hAnsi="Trebuchet MS" w:cs="Times New Roman"/>
        </w:rPr>
        <w:t xml:space="preserve"> (сельское поселение)</w:t>
      </w:r>
      <w:r w:rsidRPr="00FF2E78">
        <w:rPr>
          <w:rFonts w:ascii="Trebuchet MS" w:eastAsia="Arial Unicode MS" w:hAnsi="Trebuchet MS" w:cs="Times New Roman"/>
        </w:rPr>
        <w:t xml:space="preserve"> не установлено.</w:t>
      </w:r>
    </w:p>
    <w:p w14:paraId="02ABED14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18B2C5E6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13.3. Предложения </w:t>
      </w:r>
      <w:proofErr w:type="gramStart"/>
      <w:r w:rsidRPr="00FF2E78">
        <w:rPr>
          <w:rFonts w:ascii="Trebuchet MS" w:eastAsia="Arial Unicode MS" w:hAnsi="Trebuchet MS" w:cs="Times New Roman"/>
          <w:b/>
          <w:lang w:eastAsia="ru-RU"/>
        </w:rPr>
        <w:t>по корректировке</w:t>
      </w:r>
      <w:proofErr w:type="gramEnd"/>
      <w:r w:rsidRPr="00FF2E78">
        <w:rPr>
          <w:rFonts w:ascii="Trebuchet MS" w:eastAsia="Arial Unicode MS" w:hAnsi="Trebuchet MS" w:cs="Times New Roman"/>
          <w:b/>
          <w:lang w:eastAsia="ru-RU"/>
        </w:rPr>
        <w:t xml:space="preserve">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</w:r>
    </w:p>
    <w:p w14:paraId="46D99131" w14:textId="1E3DD7E1" w:rsidR="00744A17" w:rsidRDefault="00744A17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744A17">
        <w:rPr>
          <w:rFonts w:ascii="Trebuchet MS" w:eastAsia="Arial Unicode MS" w:hAnsi="Trebuchet MS" w:cs="Times New Roman"/>
        </w:rPr>
        <w:t xml:space="preserve">Предложения по перспективной газификации муниципального образования </w:t>
      </w:r>
      <w:r>
        <w:rPr>
          <w:rFonts w:ascii="Trebuchet MS" w:eastAsia="Arial Unicode MS" w:hAnsi="Trebuchet MS" w:cs="Times New Roman"/>
        </w:rPr>
        <w:t xml:space="preserve">пос. </w:t>
      </w:r>
      <w:proofErr w:type="spellStart"/>
      <w:r w:rsidR="00FD255B">
        <w:rPr>
          <w:rFonts w:ascii="Trebuchet MS" w:eastAsia="Arial Unicode MS" w:hAnsi="Trebuchet MS" w:cs="Times New Roman"/>
        </w:rPr>
        <w:lastRenderedPageBreak/>
        <w:t>Золотково</w:t>
      </w:r>
      <w:proofErr w:type="spellEnd"/>
      <w:r w:rsidRPr="00744A17">
        <w:rPr>
          <w:rFonts w:ascii="Trebuchet MS" w:eastAsia="Arial Unicode MS" w:hAnsi="Trebuchet MS" w:cs="Times New Roman"/>
        </w:rPr>
        <w:t xml:space="preserve"> (сельское поселение) включают в себя строительство </w:t>
      </w:r>
      <w:r>
        <w:rPr>
          <w:rFonts w:ascii="Trebuchet MS" w:eastAsia="Arial Unicode MS" w:hAnsi="Trebuchet MS" w:cs="Times New Roman"/>
        </w:rPr>
        <w:t xml:space="preserve">межпоселковых и </w:t>
      </w:r>
      <w:proofErr w:type="spellStart"/>
      <w:r w:rsidRPr="00744A17">
        <w:rPr>
          <w:rFonts w:ascii="Trebuchet MS" w:eastAsia="Arial Unicode MS" w:hAnsi="Trebuchet MS" w:cs="Times New Roman"/>
        </w:rPr>
        <w:t>внутрипоселковых</w:t>
      </w:r>
      <w:proofErr w:type="spellEnd"/>
      <w:r w:rsidRPr="00744A17">
        <w:rPr>
          <w:rFonts w:ascii="Trebuchet MS" w:eastAsia="Arial Unicode MS" w:hAnsi="Trebuchet MS" w:cs="Times New Roman"/>
        </w:rPr>
        <w:t xml:space="preserve"> газопроводов для следующих населенных пунктов:</w:t>
      </w:r>
    </w:p>
    <w:p w14:paraId="7653F0B6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Calibri" w:hAnsi="Trebuchet MS" w:cs="Times New Roman"/>
          <w:iCs/>
        </w:rPr>
      </w:pPr>
      <w:r w:rsidRPr="00FD255B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FD255B">
        <w:rPr>
          <w:rFonts w:ascii="Trebuchet MS" w:eastAsia="Calibri" w:hAnsi="Trebuchet MS" w:cs="Times New Roman"/>
          <w:iCs/>
        </w:rPr>
        <w:t>Язвицы</w:t>
      </w:r>
      <w:proofErr w:type="spellEnd"/>
      <w:r w:rsidRPr="00FD255B">
        <w:rPr>
          <w:rFonts w:ascii="Trebuchet MS" w:eastAsia="Calibri" w:hAnsi="Trebuchet MS" w:cs="Times New Roman"/>
          <w:iCs/>
        </w:rPr>
        <w:t xml:space="preserve">; </w:t>
      </w:r>
    </w:p>
    <w:p w14:paraId="0D466790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Calibri" w:hAnsi="Trebuchet MS" w:cs="Times New Roman"/>
          <w:iCs/>
        </w:rPr>
      </w:pPr>
      <w:r w:rsidRPr="00FD255B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FD255B">
        <w:rPr>
          <w:rFonts w:ascii="Trebuchet MS" w:eastAsia="Calibri" w:hAnsi="Trebuchet MS" w:cs="Times New Roman"/>
          <w:iCs/>
        </w:rPr>
        <w:t>Чёково</w:t>
      </w:r>
      <w:proofErr w:type="spellEnd"/>
      <w:r w:rsidRPr="00FD255B">
        <w:rPr>
          <w:rFonts w:ascii="Trebuchet MS" w:eastAsia="Calibri" w:hAnsi="Trebuchet MS" w:cs="Times New Roman"/>
          <w:iCs/>
        </w:rPr>
        <w:t xml:space="preserve">; </w:t>
      </w:r>
    </w:p>
    <w:p w14:paraId="60FFB316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Calibri" w:hAnsi="Trebuchet MS" w:cs="Times New Roman"/>
          <w:iCs/>
        </w:rPr>
      </w:pPr>
      <w:r w:rsidRPr="00FD255B">
        <w:rPr>
          <w:rFonts w:ascii="Trebuchet MS" w:eastAsia="Calibri" w:hAnsi="Trebuchet MS" w:cs="Times New Roman"/>
          <w:iCs/>
        </w:rPr>
        <w:t xml:space="preserve">- дер. Починки; </w:t>
      </w:r>
    </w:p>
    <w:p w14:paraId="4C864089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Calibri" w:hAnsi="Trebuchet MS" w:cs="Times New Roman"/>
          <w:iCs/>
        </w:rPr>
      </w:pPr>
      <w:r w:rsidRPr="00FD255B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FD255B">
        <w:rPr>
          <w:rFonts w:ascii="Trebuchet MS" w:eastAsia="Calibri" w:hAnsi="Trebuchet MS" w:cs="Times New Roman"/>
          <w:iCs/>
        </w:rPr>
        <w:t>Нармочь</w:t>
      </w:r>
      <w:proofErr w:type="spellEnd"/>
      <w:r w:rsidRPr="00FD255B">
        <w:rPr>
          <w:rFonts w:ascii="Trebuchet MS" w:eastAsia="Calibri" w:hAnsi="Trebuchet MS" w:cs="Times New Roman"/>
          <w:iCs/>
        </w:rPr>
        <w:t xml:space="preserve">; </w:t>
      </w:r>
    </w:p>
    <w:p w14:paraId="6088CA5B" w14:textId="77777777" w:rsidR="00FD255B" w:rsidRPr="00FD255B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Calibri" w:hAnsi="Trebuchet MS" w:cs="Times New Roman"/>
          <w:iCs/>
        </w:rPr>
      </w:pPr>
      <w:r w:rsidRPr="00FD255B">
        <w:rPr>
          <w:rFonts w:ascii="Trebuchet MS" w:eastAsia="Calibri" w:hAnsi="Trebuchet MS" w:cs="Times New Roman"/>
          <w:iCs/>
        </w:rPr>
        <w:t xml:space="preserve">- дер. Малинки; </w:t>
      </w:r>
    </w:p>
    <w:p w14:paraId="4977DA1C" w14:textId="3356639E" w:rsidR="00505DCA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Calibri" w:hAnsi="Trebuchet MS" w:cs="Times New Roman"/>
          <w:iCs/>
        </w:rPr>
      </w:pPr>
      <w:r w:rsidRPr="00FD255B">
        <w:rPr>
          <w:rFonts w:ascii="Trebuchet MS" w:eastAsia="Calibri" w:hAnsi="Trebuchet MS" w:cs="Times New Roman"/>
          <w:iCs/>
        </w:rPr>
        <w:t xml:space="preserve">- дер. </w:t>
      </w:r>
      <w:proofErr w:type="spellStart"/>
      <w:r w:rsidRPr="00FD255B">
        <w:rPr>
          <w:rFonts w:ascii="Trebuchet MS" w:eastAsia="Calibri" w:hAnsi="Trebuchet MS" w:cs="Times New Roman"/>
          <w:iCs/>
        </w:rPr>
        <w:t>Борзино</w:t>
      </w:r>
      <w:proofErr w:type="spellEnd"/>
      <w:r w:rsidRPr="00FD255B">
        <w:rPr>
          <w:rFonts w:ascii="Trebuchet MS" w:eastAsia="Calibri" w:hAnsi="Trebuchet MS" w:cs="Times New Roman"/>
          <w:iCs/>
        </w:rPr>
        <w:t>.</w:t>
      </w:r>
    </w:p>
    <w:p w14:paraId="14387074" w14:textId="77777777" w:rsidR="00FD255B" w:rsidRPr="00FF2E78" w:rsidRDefault="00FD255B" w:rsidP="00FD255B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59EF9E95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13.4.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</w:r>
    </w:p>
    <w:p w14:paraId="58A3AECB" w14:textId="307582A0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 xml:space="preserve">Планов по строительству, реконструкции, техническому перевооружению, выводу из эксплуатации источников комбинированной электрической и тепловой энергии на территории </w:t>
      </w:r>
      <w:r w:rsidR="00C431F3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eastAsia="Arial Unicode MS" w:hAnsi="Trebuchet MS" w:cs="Times New Roman"/>
        </w:rPr>
        <w:t>Золотково</w:t>
      </w:r>
      <w:proofErr w:type="spellEnd"/>
      <w:r w:rsidR="00C431F3">
        <w:rPr>
          <w:rFonts w:ascii="Trebuchet MS" w:eastAsia="Arial Unicode MS" w:hAnsi="Trebuchet MS" w:cs="Times New Roman"/>
        </w:rPr>
        <w:t xml:space="preserve"> (сельское поселение)</w:t>
      </w:r>
      <w:r w:rsidR="00511BE7" w:rsidRPr="00FF2E78">
        <w:rPr>
          <w:rFonts w:ascii="Trebuchet MS" w:eastAsia="Arial Unicode MS" w:hAnsi="Trebuchet MS" w:cs="Times New Roman"/>
        </w:rPr>
        <w:t xml:space="preserve"> </w:t>
      </w:r>
      <w:r w:rsidR="00C431F3">
        <w:rPr>
          <w:rFonts w:ascii="Trebuchet MS" w:eastAsia="Arial Unicode MS" w:hAnsi="Trebuchet MS" w:cs="Times New Roman"/>
        </w:rPr>
        <w:t>Гусь-Хрустальн</w:t>
      </w:r>
      <w:r w:rsidR="00511BE7" w:rsidRPr="00FF2E78">
        <w:rPr>
          <w:rFonts w:ascii="Trebuchet MS" w:eastAsia="Arial Unicode MS" w:hAnsi="Trebuchet MS" w:cs="Times New Roman"/>
        </w:rPr>
        <w:t>ого района</w:t>
      </w:r>
      <w:r w:rsidRPr="00FF2E78">
        <w:rPr>
          <w:rFonts w:ascii="Trebuchet MS" w:eastAsia="Arial Unicode MS" w:hAnsi="Trebuchet MS" w:cs="Times New Roman"/>
        </w:rPr>
        <w:t xml:space="preserve"> не предусмотрено.</w:t>
      </w:r>
    </w:p>
    <w:p w14:paraId="1A757478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2701E774" w14:textId="77777777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</w:r>
    </w:p>
    <w:p w14:paraId="0F19080A" w14:textId="77777777" w:rsidR="002512E8" w:rsidRPr="00FF2E78" w:rsidRDefault="002512E8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FF2E78">
        <w:rPr>
          <w:rFonts w:ascii="Trebuchet MS" w:eastAsia="Arial Unicode MS" w:hAnsi="Trebuchet MS" w:cs="Times New Roman"/>
        </w:rPr>
        <w:t>Мероприятий по строительству генерирующих объектов, функционирующих в режиме комбинированной выработки электрической и тепловой энергии данной Схемой теплоснабжения, не предполагается</w:t>
      </w:r>
      <w:r w:rsidR="00413A83" w:rsidRPr="00FF2E78">
        <w:rPr>
          <w:rFonts w:ascii="Trebuchet MS" w:eastAsia="Arial Unicode MS" w:hAnsi="Trebuchet MS" w:cs="Times New Roman"/>
        </w:rPr>
        <w:t>.</w:t>
      </w:r>
    </w:p>
    <w:p w14:paraId="4E561244" w14:textId="77777777" w:rsidR="00413A83" w:rsidRPr="00FF2E78" w:rsidRDefault="00413A83" w:rsidP="00505DCA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</w:p>
    <w:p w14:paraId="5707A21A" w14:textId="5D24E7CC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13.6. Описание решений (вырабатываемых с учетом положений утвержденной схемы водоснабжения </w:t>
      </w:r>
      <w:r w:rsidR="00964CC5" w:rsidRPr="00FF2E78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Pr="00FF2E78">
        <w:rPr>
          <w:rFonts w:ascii="Trebuchet MS" w:eastAsia="Arial Unicode MS" w:hAnsi="Trebuchet MS" w:cs="Times New Roman"/>
          <w:b/>
          <w:lang w:eastAsia="ru-RU"/>
        </w:rPr>
        <w:t>) о развитии соответствующей системы водоснабжения в части, относящейся к системам теплоснабжения.</w:t>
      </w:r>
    </w:p>
    <w:p w14:paraId="75C845B6" w14:textId="7AA2774D" w:rsidR="00744A17" w:rsidRDefault="001C3055" w:rsidP="00744A17">
      <w:pPr>
        <w:widowControl w:val="0"/>
        <w:spacing w:after="0" w:line="276" w:lineRule="auto"/>
        <w:ind w:left="20" w:right="20" w:firstLine="720"/>
        <w:jc w:val="both"/>
        <w:rPr>
          <w:rFonts w:ascii="Trebuchet MS" w:eastAsia="Arial Unicode MS" w:hAnsi="Trebuchet MS" w:cs="Times New Roman"/>
        </w:rPr>
      </w:pPr>
      <w:r w:rsidRPr="001C3055">
        <w:rPr>
          <w:rFonts w:ascii="Trebuchet MS" w:eastAsia="Arial Unicode MS" w:hAnsi="Trebuchet MS" w:cs="Times New Roman"/>
        </w:rPr>
        <w:t>Развитие систем</w:t>
      </w:r>
      <w:r>
        <w:rPr>
          <w:rFonts w:ascii="Trebuchet MS" w:eastAsia="Arial Unicode MS" w:hAnsi="Trebuchet MS" w:cs="Times New Roman"/>
        </w:rPr>
        <w:t>ы</w:t>
      </w:r>
      <w:r w:rsidRPr="001C3055">
        <w:rPr>
          <w:rFonts w:ascii="Trebuchet MS" w:eastAsia="Arial Unicode MS" w:hAnsi="Trebuchet MS" w:cs="Times New Roman"/>
        </w:rPr>
        <w:t xml:space="preserve"> водоснабжения в части, относящейся к централизованным систем теплоснабжения на территории муниципального образования, не требуется.</w:t>
      </w:r>
    </w:p>
    <w:p w14:paraId="3CE56F04" w14:textId="77777777" w:rsidR="005E5844" w:rsidRPr="00FF2E78" w:rsidRDefault="005E5844" w:rsidP="00505DCA">
      <w:pPr>
        <w:spacing w:after="0" w:line="276" w:lineRule="auto"/>
        <w:ind w:firstLine="567"/>
        <w:rPr>
          <w:rFonts w:ascii="Trebuchet MS" w:eastAsia="Calibri" w:hAnsi="Trebuchet MS" w:cs="Times New Roman"/>
        </w:rPr>
      </w:pPr>
    </w:p>
    <w:p w14:paraId="48E0C6F7" w14:textId="13A47CA5" w:rsidR="005E5844" w:rsidRPr="00FF2E78" w:rsidRDefault="005E5844" w:rsidP="00505DCA">
      <w:pPr>
        <w:widowControl w:val="0"/>
        <w:spacing w:after="0" w:line="276" w:lineRule="auto"/>
        <w:ind w:left="23" w:right="23"/>
        <w:jc w:val="both"/>
        <w:rPr>
          <w:rFonts w:ascii="Trebuchet MS" w:eastAsia="Arial Unicode MS" w:hAnsi="Trebuchet MS" w:cs="Times New Roman"/>
          <w:b/>
          <w:lang w:eastAsia="ru-RU"/>
        </w:rPr>
      </w:pPr>
      <w:r w:rsidRPr="00FF2E78">
        <w:rPr>
          <w:rFonts w:ascii="Trebuchet MS" w:eastAsia="Arial Unicode MS" w:hAnsi="Trebuchet MS" w:cs="Times New Roman"/>
          <w:b/>
          <w:lang w:eastAsia="ru-RU"/>
        </w:rPr>
        <w:t xml:space="preserve">13.7. </w:t>
      </w:r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Предложения </w:t>
      </w:r>
      <w:proofErr w:type="gramStart"/>
      <w:r w:rsidR="002512E8" w:rsidRPr="00FF2E78">
        <w:rPr>
          <w:rFonts w:ascii="Trebuchet MS" w:eastAsia="Arial Unicode MS" w:hAnsi="Trebuchet MS" w:cs="Times New Roman"/>
          <w:b/>
          <w:lang w:eastAsia="ru-RU"/>
        </w:rPr>
        <w:t>по корректировке</w:t>
      </w:r>
      <w:proofErr w:type="gramEnd"/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 утвержденной (разработке) схемы водоснабжения </w:t>
      </w:r>
      <w:r w:rsidR="00964CC5" w:rsidRPr="00FF2E78">
        <w:rPr>
          <w:rFonts w:ascii="Trebuchet MS" w:eastAsia="Arial Unicode MS" w:hAnsi="Trebuchet MS" w:cs="Times New Roman"/>
          <w:b/>
          <w:lang w:eastAsia="ru-RU"/>
        </w:rPr>
        <w:t>муниципального образования</w:t>
      </w:r>
      <w:r w:rsidR="002512E8" w:rsidRPr="00FF2E78">
        <w:rPr>
          <w:rFonts w:ascii="Trebuchet MS" w:eastAsia="Arial Unicode MS" w:hAnsi="Trebuchet MS" w:cs="Times New Roman"/>
          <w:b/>
          <w:lang w:eastAsia="ru-RU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FF2E78">
        <w:rPr>
          <w:rFonts w:ascii="Trebuchet MS" w:eastAsia="Arial Unicode MS" w:hAnsi="Trebuchet MS" w:cs="Times New Roman"/>
          <w:b/>
          <w:lang w:eastAsia="ru-RU"/>
        </w:rPr>
        <w:t>.</w:t>
      </w:r>
    </w:p>
    <w:p w14:paraId="40D0AAF9" w14:textId="384D37E4" w:rsidR="006D634C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</w:pPr>
      <w:r>
        <w:rPr>
          <w:rFonts w:ascii="Trebuchet MS" w:eastAsia="Arial Unicode MS" w:hAnsi="Trebuchet MS" w:cs="Times New Roman"/>
        </w:rPr>
        <w:t>К</w:t>
      </w:r>
      <w:r w:rsidRPr="000D347C">
        <w:rPr>
          <w:rFonts w:ascii="Trebuchet MS" w:eastAsia="Arial Unicode MS" w:hAnsi="Trebuchet MS" w:cs="Times New Roman"/>
        </w:rPr>
        <w:t>орректировк</w:t>
      </w:r>
      <w:r>
        <w:rPr>
          <w:rFonts w:ascii="Trebuchet MS" w:eastAsia="Arial Unicode MS" w:hAnsi="Trebuchet MS" w:cs="Times New Roman"/>
        </w:rPr>
        <w:t>а</w:t>
      </w:r>
      <w:r w:rsidRPr="000D347C">
        <w:rPr>
          <w:rFonts w:ascii="Trebuchet MS" w:eastAsia="Arial Unicode MS" w:hAnsi="Trebuchet MS" w:cs="Times New Roman"/>
        </w:rPr>
        <w:t xml:space="preserve"> утвержденн</w:t>
      </w:r>
      <w:r w:rsidR="00744A17">
        <w:rPr>
          <w:rFonts w:ascii="Trebuchet MS" w:eastAsia="Arial Unicode MS" w:hAnsi="Trebuchet MS" w:cs="Times New Roman"/>
        </w:rPr>
        <w:t>ой</w:t>
      </w:r>
      <w:r w:rsidRPr="000D347C">
        <w:rPr>
          <w:rFonts w:ascii="Trebuchet MS" w:eastAsia="Arial Unicode MS" w:hAnsi="Trebuchet MS" w:cs="Times New Roman"/>
        </w:rPr>
        <w:t xml:space="preserve"> схем</w:t>
      </w:r>
      <w:r w:rsidR="00744A17">
        <w:rPr>
          <w:rFonts w:ascii="Trebuchet MS" w:eastAsia="Arial Unicode MS" w:hAnsi="Trebuchet MS" w:cs="Times New Roman"/>
        </w:rPr>
        <w:t xml:space="preserve">ы </w:t>
      </w:r>
      <w:r w:rsidRPr="000D347C">
        <w:rPr>
          <w:rFonts w:ascii="Trebuchet MS" w:eastAsia="Arial Unicode MS" w:hAnsi="Trebuchet MS" w:cs="Times New Roman"/>
        </w:rPr>
        <w:t xml:space="preserve">водоснабжения </w:t>
      </w:r>
      <w:r w:rsidR="00744A17">
        <w:rPr>
          <w:rFonts w:ascii="Trebuchet MS" w:eastAsia="Arial Unicode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eastAsia="Arial Unicode MS" w:hAnsi="Trebuchet MS" w:cs="Times New Roman"/>
        </w:rPr>
        <w:t>Золотково</w:t>
      </w:r>
      <w:proofErr w:type="spellEnd"/>
      <w:r w:rsidR="00744A17">
        <w:rPr>
          <w:rFonts w:ascii="Trebuchet MS" w:eastAsia="Arial Unicode MS" w:hAnsi="Trebuchet MS" w:cs="Times New Roman"/>
        </w:rPr>
        <w:t xml:space="preserve"> (сельское поселение)</w:t>
      </w:r>
      <w:r>
        <w:rPr>
          <w:rFonts w:ascii="Trebuchet MS" w:eastAsia="Calibri" w:hAnsi="Trebuchet MS" w:cs="Times New Roman"/>
        </w:rPr>
        <w:t xml:space="preserve"> </w:t>
      </w:r>
      <w:r w:rsidR="00C431F3">
        <w:rPr>
          <w:rFonts w:ascii="Trebuchet MS" w:eastAsia="Calibri" w:hAnsi="Trebuchet MS" w:cs="Times New Roman"/>
        </w:rPr>
        <w:t>Гусь-Хрустальн</w:t>
      </w:r>
      <w:r>
        <w:rPr>
          <w:rFonts w:ascii="Trebuchet MS" w:eastAsia="Calibri" w:hAnsi="Trebuchet MS" w:cs="Times New Roman"/>
        </w:rPr>
        <w:t xml:space="preserve">ого района </w:t>
      </w:r>
      <w:r w:rsidRPr="000D347C">
        <w:rPr>
          <w:rFonts w:ascii="Trebuchet MS" w:eastAsia="Calibri" w:hAnsi="Trebuchet MS" w:cs="Times New Roman"/>
        </w:rPr>
        <w:t>для обеспечения согласованности так</w:t>
      </w:r>
      <w:r w:rsidR="00744A17">
        <w:rPr>
          <w:rFonts w:ascii="Trebuchet MS" w:eastAsia="Calibri" w:hAnsi="Trebuchet MS" w:cs="Times New Roman"/>
        </w:rPr>
        <w:t>ой</w:t>
      </w:r>
      <w:r w:rsidRPr="000D347C">
        <w:rPr>
          <w:rFonts w:ascii="Trebuchet MS" w:eastAsia="Calibri" w:hAnsi="Trebuchet MS" w:cs="Times New Roman"/>
        </w:rPr>
        <w:t xml:space="preserve"> схем</w:t>
      </w:r>
      <w:r w:rsidR="00744A17">
        <w:rPr>
          <w:rFonts w:ascii="Trebuchet MS" w:eastAsia="Calibri" w:hAnsi="Trebuchet MS" w:cs="Times New Roman"/>
        </w:rPr>
        <w:t>ы</w:t>
      </w:r>
      <w:r w:rsidRPr="000D347C">
        <w:rPr>
          <w:rFonts w:ascii="Trebuchet MS" w:eastAsia="Calibri" w:hAnsi="Trebuchet MS" w:cs="Times New Roman"/>
        </w:rPr>
        <w:t xml:space="preserve"> и указанных в схеме теплоснабжения решений о развитии источников тепловой энергии и систем теплоснабжения</w:t>
      </w:r>
      <w:r>
        <w:rPr>
          <w:rFonts w:ascii="Trebuchet MS" w:eastAsia="Calibri" w:hAnsi="Trebuchet MS" w:cs="Times New Roman"/>
        </w:rPr>
        <w:t xml:space="preserve"> по состоянию на 202</w:t>
      </w:r>
      <w:r w:rsidR="00F72042">
        <w:rPr>
          <w:rFonts w:ascii="Trebuchet MS" w:eastAsia="Calibri" w:hAnsi="Trebuchet MS" w:cs="Times New Roman"/>
        </w:rPr>
        <w:t>5</w:t>
      </w:r>
      <w:r>
        <w:rPr>
          <w:rFonts w:ascii="Trebuchet MS" w:eastAsia="Calibri" w:hAnsi="Trebuchet MS" w:cs="Times New Roman"/>
        </w:rPr>
        <w:t xml:space="preserve"> год не требуется.</w:t>
      </w:r>
    </w:p>
    <w:p w14:paraId="012C8723" w14:textId="77777777" w:rsidR="000D347C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</w:pPr>
    </w:p>
    <w:p w14:paraId="703A0E9F" w14:textId="241CD538" w:rsidR="000D347C" w:rsidRPr="00FF2E78" w:rsidRDefault="000D347C" w:rsidP="000D347C">
      <w:pPr>
        <w:widowControl w:val="0"/>
        <w:spacing w:after="0" w:line="276" w:lineRule="auto"/>
        <w:ind w:left="20" w:right="23" w:firstLine="580"/>
        <w:jc w:val="both"/>
        <w:rPr>
          <w:rFonts w:ascii="Trebuchet MS" w:eastAsia="Calibri" w:hAnsi="Trebuchet MS" w:cs="Times New Roman"/>
        </w:rPr>
        <w:sectPr w:rsidR="000D347C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7E4FD14F" w14:textId="77777777" w:rsidR="007B2E0B" w:rsidRPr="006628E7" w:rsidRDefault="002512E8" w:rsidP="00964CC5">
      <w:pPr>
        <w:keepNext/>
        <w:keepLines/>
        <w:spacing w:after="120" w:line="276" w:lineRule="auto"/>
        <w:jc w:val="both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51" w:name="_Toc17813068"/>
      <w:bookmarkStart w:id="152" w:name="_Toc115439964"/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7B2E0B"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</w:t>
      </w:r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4</w:t>
      </w:r>
      <w:r w:rsidR="007B2E0B"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. </w:t>
      </w:r>
      <w:bookmarkEnd w:id="150"/>
      <w:bookmarkEnd w:id="151"/>
      <w:r w:rsidRPr="006628E7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Индикаторы развития систем теплоснабжения поселения, городского округа, города федерального значения</w:t>
      </w:r>
      <w:bookmarkEnd w:id="152"/>
    </w:p>
    <w:p w14:paraId="571DC519" w14:textId="35C60C84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6628E7">
        <w:rPr>
          <w:rFonts w:ascii="Trebuchet MS" w:hAnsi="Trebuchet MS" w:cs="Times New Roman"/>
        </w:rPr>
        <w:t xml:space="preserve">При разработке данного раздела Схемы теплоснабжения </w:t>
      </w:r>
      <w:r w:rsidR="00C431F3" w:rsidRPr="006628E7">
        <w:rPr>
          <w:rFonts w:ascii="Trebuchet MS" w:hAnsi="Trebuchet MS" w:cs="Times New Roman"/>
        </w:rPr>
        <w:t xml:space="preserve">муниципального образования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="00C431F3" w:rsidRPr="006628E7">
        <w:rPr>
          <w:rFonts w:ascii="Trebuchet MS" w:hAnsi="Trebuchet MS" w:cs="Times New Roman"/>
        </w:rPr>
        <w:t xml:space="preserve"> (сельское поселение)</w:t>
      </w:r>
      <w:r w:rsidR="00857537" w:rsidRPr="006628E7">
        <w:rPr>
          <w:rFonts w:ascii="Trebuchet MS" w:hAnsi="Trebuchet MS" w:cs="Times New Roman"/>
        </w:rPr>
        <w:t xml:space="preserve"> </w:t>
      </w:r>
      <w:r w:rsidR="00C431F3" w:rsidRPr="006628E7">
        <w:rPr>
          <w:rFonts w:ascii="Trebuchet MS" w:hAnsi="Trebuchet MS" w:cs="Times New Roman"/>
        </w:rPr>
        <w:t>Гусь-Хрустальн</w:t>
      </w:r>
      <w:r w:rsidR="00857537" w:rsidRPr="006628E7">
        <w:rPr>
          <w:rFonts w:ascii="Trebuchet MS" w:hAnsi="Trebuchet MS" w:cs="Times New Roman"/>
        </w:rPr>
        <w:t>ого</w:t>
      </w:r>
      <w:r w:rsidR="00857537" w:rsidRPr="00FF2E78">
        <w:rPr>
          <w:rFonts w:ascii="Trebuchet MS" w:hAnsi="Trebuchet MS" w:cs="Times New Roman"/>
        </w:rPr>
        <w:t xml:space="preserve"> района </w:t>
      </w:r>
      <w:r w:rsidRPr="00FF2E78">
        <w:rPr>
          <w:rFonts w:ascii="Trebuchet MS" w:hAnsi="Trebuchet MS" w:cs="Times New Roman"/>
        </w:rPr>
        <w:t xml:space="preserve">(актуализация на </w:t>
      </w:r>
      <w:r w:rsidR="003C19E5">
        <w:rPr>
          <w:rFonts w:ascii="Trebuchet MS" w:hAnsi="Trebuchet MS" w:cs="Times New Roman"/>
        </w:rPr>
        <w:t>202</w:t>
      </w:r>
      <w:r w:rsidR="00F72042">
        <w:rPr>
          <w:rFonts w:ascii="Trebuchet MS" w:hAnsi="Trebuchet MS" w:cs="Times New Roman"/>
        </w:rPr>
        <w:t>6</w:t>
      </w:r>
      <w:r w:rsidRPr="00FF2E78">
        <w:rPr>
          <w:rFonts w:ascii="Trebuchet MS" w:hAnsi="Trebuchet MS" w:cs="Times New Roman"/>
        </w:rPr>
        <w:t xml:space="preserve"> год) для систематизации индикативных показателей схемы теплоснабжения предложено разделить данные индикаторы (показатели) на следующие основные группы:</w:t>
      </w:r>
    </w:p>
    <w:p w14:paraId="2C1F4499" w14:textId="77777777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1. Показатель эффективности производства тепловой энергии</w:t>
      </w:r>
    </w:p>
    <w:p w14:paraId="4697665E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удельный расход топлива на производство тепловой энергии;</w:t>
      </w:r>
    </w:p>
    <w:p w14:paraId="393EF43F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величины технологических потерь тепловой энергии, теплоносителя к материальной характеристике тепловой сети;</w:t>
      </w:r>
    </w:p>
    <w:p w14:paraId="3F2CF565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величины технологических потерь теплоносителя к материальной характеристике тепловой сети;</w:t>
      </w:r>
    </w:p>
    <w:p w14:paraId="3ACEFBBC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коэффициент использования установленной тепловой мощности источников централизованного теплоснабжения;</w:t>
      </w:r>
    </w:p>
    <w:p w14:paraId="319C1F2F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удельная материальная характеристика тепловых сетей, приведенная к расчетной тепловой нагрузке;</w:t>
      </w:r>
    </w:p>
    <w:p w14:paraId="4D651747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округа);</w:t>
      </w:r>
    </w:p>
    <w:p w14:paraId="3A3AEA64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удельный расход условного топлива на отпуск электрической энергии;</w:t>
      </w:r>
    </w:p>
    <w:p w14:paraId="013ED1E1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энергии).</w:t>
      </w:r>
    </w:p>
    <w:p w14:paraId="62064628" w14:textId="77777777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  <w:b/>
        </w:rPr>
      </w:pPr>
      <w:r w:rsidRPr="00FF2E78">
        <w:rPr>
          <w:rFonts w:ascii="Trebuchet MS" w:hAnsi="Trebuchet MS" w:cs="Times New Roman"/>
          <w:b/>
        </w:rPr>
        <w:t>2. Показатель надежности объектов теплоснабжения</w:t>
      </w:r>
    </w:p>
    <w:p w14:paraId="25BE46D3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теплоснабжения;</w:t>
      </w:r>
    </w:p>
    <w:p w14:paraId="0FAFC6E0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энергии;</w:t>
      </w:r>
    </w:p>
    <w:p w14:paraId="656D3805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средневзвешенный (по материальной характеристике) срок эксплуатации тепловых сетей (для каждой системы теплоснабжения);</w:t>
      </w:r>
    </w:p>
    <w:p w14:paraId="2A0AFDF2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округа);</w:t>
      </w:r>
    </w:p>
    <w:p w14:paraId="02BCF67F" w14:textId="77777777" w:rsidR="002512E8" w:rsidRPr="00FF2E78" w:rsidRDefault="002512E8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энергии.</w:t>
      </w:r>
    </w:p>
    <w:p w14:paraId="264927DA" w14:textId="77777777" w:rsidR="00270C2D" w:rsidRPr="00FF2E78" w:rsidRDefault="00270C2D" w:rsidP="00964CC5">
      <w:pPr>
        <w:numPr>
          <w:ilvl w:val="0"/>
          <w:numId w:val="1"/>
        </w:numPr>
        <w:spacing w:after="0" w:line="276" w:lineRule="auto"/>
        <w:ind w:left="0" w:firstLine="426"/>
        <w:jc w:val="both"/>
        <w:rPr>
          <w:rFonts w:ascii="Trebuchet MS" w:hAnsi="Trebuchet MS" w:cs="Times New Roman"/>
        </w:rPr>
      </w:pPr>
      <w:r w:rsidRPr="00FF2E78">
        <w:rPr>
          <w:rFonts w:ascii="Trebuchet MS" w:hAnsi="Trebuchet MS" w:cs="Times New Roman"/>
        </w:rPr>
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правонарушениях, за нарушение законодательства Российской Федерации в сфере теплоснабжения, антимонопольного законодательства Российской Федерации, законодательства Российской Федерации о естественных монополиях.</w:t>
      </w:r>
    </w:p>
    <w:p w14:paraId="3DD3D5BD" w14:textId="0F6B1B3E" w:rsidR="00964CC5" w:rsidRPr="00FF2E78" w:rsidRDefault="005A2B91" w:rsidP="00964CC5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 w:rsidRPr="005A2B91">
        <w:rPr>
          <w:rFonts w:ascii="Trebuchet MS" w:hAnsi="Trebuchet MS" w:cs="Times New Roman"/>
        </w:rPr>
        <w:t xml:space="preserve">В таблице ниже приведены индикаторы развития системы теплоснабжения на территории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Pr="005A2B91">
        <w:rPr>
          <w:rFonts w:ascii="Trebuchet MS" w:hAnsi="Trebuchet MS" w:cs="Times New Roman"/>
        </w:rPr>
        <w:t xml:space="preserve"> (сельское поселение) Гусь-Хрустального района</w:t>
      </w:r>
      <w:r w:rsidR="000065C6">
        <w:rPr>
          <w:rFonts w:ascii="Trebuchet MS" w:hAnsi="Trebuchet MS" w:cs="Times New Roman"/>
        </w:rPr>
        <w:t xml:space="preserve"> в отношении ООО «Влад</w:t>
      </w:r>
      <w:r w:rsidR="0029304F">
        <w:rPr>
          <w:rFonts w:ascii="Trebuchet MS" w:hAnsi="Trebuchet MS" w:cs="Times New Roman"/>
        </w:rPr>
        <w:t>имиртеплогаз</w:t>
      </w:r>
      <w:r w:rsidR="000065C6">
        <w:rPr>
          <w:rFonts w:ascii="Trebuchet MS" w:hAnsi="Trebuchet MS" w:cs="Times New Roman"/>
        </w:rPr>
        <w:t>»</w:t>
      </w:r>
      <w:r w:rsidR="003A3430" w:rsidRPr="00FF2E78">
        <w:rPr>
          <w:rFonts w:ascii="Trebuchet MS" w:hAnsi="Trebuchet MS" w:cs="Times New Roman"/>
        </w:rPr>
        <w:t>.</w:t>
      </w:r>
    </w:p>
    <w:p w14:paraId="5F8A9523" w14:textId="03F735B3" w:rsidR="002512E8" w:rsidRPr="00FF2E78" w:rsidRDefault="002512E8" w:rsidP="00964CC5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</w:p>
    <w:p w14:paraId="6288405F" w14:textId="77777777" w:rsidR="00270C2D" w:rsidRPr="00FF2E78" w:rsidRDefault="00270C2D" w:rsidP="00AE7403">
      <w:pPr>
        <w:spacing w:after="200" w:line="360" w:lineRule="auto"/>
        <w:ind w:firstLine="567"/>
        <w:jc w:val="both"/>
        <w:rPr>
          <w:rFonts w:ascii="Trebuchet MS" w:eastAsia="Calibri" w:hAnsi="Trebuchet MS" w:cs="Times New Roman"/>
        </w:rPr>
        <w:sectPr w:rsidR="00270C2D" w:rsidRPr="00FF2E78" w:rsidSect="00AC776D">
          <w:pgSz w:w="11906" w:h="16838"/>
          <w:pgMar w:top="1134" w:right="851" w:bottom="1134" w:left="1134" w:header="454" w:footer="454" w:gutter="0"/>
          <w:cols w:space="708"/>
          <w:docGrid w:linePitch="360"/>
        </w:sectPr>
      </w:pPr>
    </w:p>
    <w:p w14:paraId="519B0248" w14:textId="0C5AD286" w:rsidR="001A69C9" w:rsidRPr="0029304F" w:rsidRDefault="003A3430" w:rsidP="001A69C9">
      <w:pPr>
        <w:spacing w:after="0" w:line="240" w:lineRule="auto"/>
        <w:jc w:val="both"/>
        <w:rPr>
          <w:rFonts w:ascii="Trebuchet MS" w:hAnsi="Trebuchet MS" w:cs="Times New Roman"/>
          <w:b/>
        </w:rPr>
      </w:pPr>
      <w:bookmarkStart w:id="153" w:name="_Hlk67328392"/>
      <w:bookmarkStart w:id="154" w:name="_Hlk65570398"/>
      <w:r w:rsidRPr="0029304F">
        <w:rPr>
          <w:rFonts w:ascii="Trebuchet MS" w:hAnsi="Trebuchet MS" w:cs="Times New Roman"/>
          <w:b/>
        </w:rPr>
        <w:lastRenderedPageBreak/>
        <w:t xml:space="preserve">Таблица 14.1 – </w:t>
      </w:r>
      <w:r w:rsidR="001A69C9" w:rsidRPr="0029304F">
        <w:rPr>
          <w:rFonts w:ascii="Trebuchet MS" w:hAnsi="Trebuchet MS" w:cs="Times New Roman"/>
          <w:b/>
        </w:rPr>
        <w:t xml:space="preserve">Индикаторы развития систем теплоснабжения на территории </w:t>
      </w:r>
      <w:r w:rsidR="005A2B91" w:rsidRPr="0029304F">
        <w:rPr>
          <w:rFonts w:ascii="Trebuchet MS" w:hAnsi="Trebuchet MS" w:cs="Times New Roman"/>
          <w:b/>
        </w:rPr>
        <w:t xml:space="preserve">пос. </w:t>
      </w:r>
      <w:proofErr w:type="spellStart"/>
      <w:r w:rsidR="00FD255B" w:rsidRPr="0029304F">
        <w:rPr>
          <w:rFonts w:ascii="Trebuchet MS" w:hAnsi="Trebuchet MS" w:cs="Times New Roman"/>
          <w:b/>
        </w:rPr>
        <w:t>Золотково</w:t>
      </w:r>
      <w:proofErr w:type="spellEnd"/>
      <w:r w:rsidR="005A2B91" w:rsidRPr="0029304F">
        <w:rPr>
          <w:rFonts w:ascii="Trebuchet MS" w:hAnsi="Trebuchet MS" w:cs="Times New Roman"/>
          <w:b/>
        </w:rPr>
        <w:t xml:space="preserve"> Гусь-Хрустального района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7230"/>
        <w:gridCol w:w="1417"/>
        <w:gridCol w:w="845"/>
        <w:gridCol w:w="845"/>
        <w:gridCol w:w="845"/>
        <w:gridCol w:w="846"/>
        <w:gridCol w:w="845"/>
        <w:gridCol w:w="845"/>
        <w:gridCol w:w="846"/>
      </w:tblGrid>
      <w:tr w:rsidR="005246AF" w:rsidRPr="005246AF" w14:paraId="058F3916" w14:textId="77777777" w:rsidTr="00797924">
        <w:trPr>
          <w:trHeight w:val="20"/>
        </w:trPr>
        <w:tc>
          <w:tcPr>
            <w:tcW w:w="562" w:type="dxa"/>
            <w:shd w:val="clear" w:color="000000" w:fill="CCFF99"/>
            <w:vAlign w:val="center"/>
            <w:hideMark/>
          </w:tcPr>
          <w:p w14:paraId="5B89B503" w14:textId="77777777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7230" w:type="dxa"/>
            <w:shd w:val="clear" w:color="000000" w:fill="CCFF99"/>
            <w:vAlign w:val="center"/>
            <w:hideMark/>
          </w:tcPr>
          <w:p w14:paraId="4CF21B0A" w14:textId="77777777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Наименование показателя</w:t>
            </w:r>
          </w:p>
        </w:tc>
        <w:tc>
          <w:tcPr>
            <w:tcW w:w="1417" w:type="dxa"/>
            <w:shd w:val="clear" w:color="000000" w:fill="CCFF99"/>
            <w:vAlign w:val="center"/>
            <w:hideMark/>
          </w:tcPr>
          <w:p w14:paraId="7F043E7F" w14:textId="77777777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Ед. изм.</w:t>
            </w:r>
          </w:p>
        </w:tc>
        <w:tc>
          <w:tcPr>
            <w:tcW w:w="845" w:type="dxa"/>
            <w:shd w:val="clear" w:color="000000" w:fill="CCFF99"/>
            <w:vAlign w:val="center"/>
            <w:hideMark/>
          </w:tcPr>
          <w:p w14:paraId="60DE959B" w14:textId="08524FD9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5" w:type="dxa"/>
            <w:shd w:val="clear" w:color="000000" w:fill="CCFF99"/>
            <w:vAlign w:val="center"/>
            <w:hideMark/>
          </w:tcPr>
          <w:p w14:paraId="561E44BB" w14:textId="5AD10958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</w:t>
            </w:r>
            <w:r w:rsidR="00512F0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23</w:t>
            </w:r>
          </w:p>
        </w:tc>
        <w:tc>
          <w:tcPr>
            <w:tcW w:w="845" w:type="dxa"/>
            <w:shd w:val="clear" w:color="000000" w:fill="CCFF99"/>
            <w:vAlign w:val="center"/>
            <w:hideMark/>
          </w:tcPr>
          <w:p w14:paraId="623FA993" w14:textId="2DAD1F7B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512F0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6" w:type="dxa"/>
            <w:shd w:val="clear" w:color="000000" w:fill="CCFF99"/>
            <w:vAlign w:val="center"/>
            <w:hideMark/>
          </w:tcPr>
          <w:p w14:paraId="3F595EF8" w14:textId="63DF74D0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512F0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45" w:type="dxa"/>
            <w:shd w:val="clear" w:color="000000" w:fill="CCFF99"/>
            <w:vAlign w:val="center"/>
            <w:hideMark/>
          </w:tcPr>
          <w:p w14:paraId="629D1F84" w14:textId="744CAACD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512F0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45" w:type="dxa"/>
            <w:shd w:val="clear" w:color="000000" w:fill="CCFF99"/>
            <w:vAlign w:val="center"/>
            <w:hideMark/>
          </w:tcPr>
          <w:p w14:paraId="40CEF979" w14:textId="33269D66" w:rsidR="005246AF" w:rsidRPr="0029304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512F0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46" w:type="dxa"/>
            <w:shd w:val="clear" w:color="000000" w:fill="CCFF99"/>
            <w:vAlign w:val="center"/>
            <w:hideMark/>
          </w:tcPr>
          <w:p w14:paraId="5F456DB9" w14:textId="2FE18F0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29304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202</w:t>
            </w:r>
            <w:r w:rsidR="00512F0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8-2030</w:t>
            </w:r>
          </w:p>
        </w:tc>
      </w:tr>
      <w:tr w:rsidR="005246AF" w:rsidRPr="005246AF" w14:paraId="7392F745" w14:textId="77777777" w:rsidTr="00797924">
        <w:trPr>
          <w:trHeight w:val="20"/>
        </w:trPr>
        <w:tc>
          <w:tcPr>
            <w:tcW w:w="15126" w:type="dxa"/>
            <w:gridSpan w:val="10"/>
            <w:shd w:val="clear" w:color="000000" w:fill="FFFF99"/>
            <w:vAlign w:val="center"/>
            <w:hideMark/>
          </w:tcPr>
          <w:p w14:paraId="628DC387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Показатели эффективности производства тепловой энергии</w:t>
            </w:r>
          </w:p>
        </w:tc>
      </w:tr>
      <w:tr w:rsidR="000065C6" w:rsidRPr="005246AF" w14:paraId="71FBCC44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6824FB1D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6DC27AD9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Удельный расход топлива на производство тепловой энергии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8EFC593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кг.у.т</w:t>
            </w:r>
            <w:proofErr w:type="spellEnd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./Гкал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17B843A" w14:textId="7E3456CA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156,07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A8C6727" w14:textId="4A0DEA7B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75E4B50" w14:textId="1BEDDC1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777C2316" w14:textId="64B8237A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05AF9E7" w14:textId="3D172F2C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D31F6F2" w14:textId="78E3D01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30DB8EA3" w14:textId="2B1A296C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158,10</w:t>
            </w:r>
          </w:p>
        </w:tc>
      </w:tr>
      <w:tr w:rsidR="000065C6" w:rsidRPr="005246AF" w14:paraId="502CBC1A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63D850BA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7C9DCB81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C950F32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Гкал/м2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D74CA68" w14:textId="7F03EBA3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5,93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485B812" w14:textId="78146672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28F35E89" w14:textId="5EAA48E6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1B7E7900" w14:textId="45D3765A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DF4B690" w14:textId="58BE906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00C89AF" w14:textId="536FEEC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4C0AAA1B" w14:textId="66479963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1,70</w:t>
            </w:r>
          </w:p>
        </w:tc>
      </w:tr>
      <w:tr w:rsidR="000065C6" w:rsidRPr="005246AF" w14:paraId="2898DB59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5F3919AB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2C9AA85D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величины технологических потерь теплоносителя к материальной характеристике тепловой сети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439B933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(тонн)м3/м2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582A2F4" w14:textId="6209FCE0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2,98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2FB26B25" w14:textId="3F73FF96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6,37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AC531B2" w14:textId="6CFC5B3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6,37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2A106FE7" w14:textId="3D323EC5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6,37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3A1BCAB" w14:textId="26A05D50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6,37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ECFDE75" w14:textId="3C43ACD8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6,37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079635C1" w14:textId="4AC919D2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6,37</w:t>
            </w:r>
          </w:p>
        </w:tc>
      </w:tr>
      <w:tr w:rsidR="000065C6" w:rsidRPr="005246AF" w14:paraId="3D8931A0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0B239B95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70146A15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Коэффициент использования установленной тепловой мощности источников централизованного теплоснабжения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A36A85B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DE5874B" w14:textId="659CE40E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9843916" w14:textId="6115B7DF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08EF01D" w14:textId="24D718E3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569E4A52" w14:textId="0D0135D0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1961810" w14:textId="20548684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4625E359" w14:textId="0EF2618C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368F9663" w14:textId="05AD160B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31%</w:t>
            </w:r>
          </w:p>
        </w:tc>
      </w:tr>
      <w:tr w:rsidR="000065C6" w:rsidRPr="005246AF" w14:paraId="6D37CF4E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5341A2E9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1813B20B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6A20AF7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м2/(Гкал/ч)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18B7DB2" w14:textId="39AF631F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157,81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F61F8F1" w14:textId="29C75B03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157,81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C98293E" w14:textId="45EC0EB3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157,81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1472F463" w14:textId="7817CF7C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157,81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9162AAC" w14:textId="747CF91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157,81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26FBE83" w14:textId="3E16683A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157,81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13EC59A5" w14:textId="059C94CE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157,81</w:t>
            </w:r>
          </w:p>
        </w:tc>
      </w:tr>
      <w:tr w:rsidR="000065C6" w:rsidRPr="005246AF" w14:paraId="5E378194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1118D54E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00BBCF75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энергии)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0125EDF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BCE60AA" w14:textId="5EEF8B2E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75F1BEB" w14:textId="7C3A2D98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6BEEF1E" w14:textId="53DAC005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15E84F8E" w14:textId="0A0576F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C40C598" w14:textId="295766D0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2BE904E1" w14:textId="185ACCE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256CE91B" w14:textId="3A837D1C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65C6" w:rsidRPr="005246AF" w14:paraId="333A62DC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127303A1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615EEA70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154B850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г.у.т</w:t>
            </w:r>
            <w:proofErr w:type="spellEnd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./кВт*ч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A2F7E92" w14:textId="3FBAC3B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B179902" w14:textId="3AC6DFE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23559FD8" w14:textId="61CBAB49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26E1EB33" w14:textId="35B5422A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4408D32D" w14:textId="01DEA728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219A4269" w14:textId="29F560AD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35F2808D" w14:textId="732C5F7A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0065C6" w:rsidRPr="005246AF" w14:paraId="5BF4530E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61EF7041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39B261C1" w14:textId="77777777" w:rsidR="000065C6" w:rsidRPr="005246AF" w:rsidRDefault="000065C6" w:rsidP="000065C6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0B5CF16C" w14:textId="77777777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7A67A94" w14:textId="2A784D64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8B9380A" w14:textId="31B49CA2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4A79AEC" w14:textId="38118581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7CEF078D" w14:textId="6D626544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901B8C9" w14:textId="43BCA7FB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21AEDEE" w14:textId="07046E0C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6E26A77D" w14:textId="72514983" w:rsidR="000065C6" w:rsidRPr="005246AF" w:rsidRDefault="000065C6" w:rsidP="000065C6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D5695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5246AF" w:rsidRPr="005246AF" w14:paraId="2AD9D16C" w14:textId="77777777" w:rsidTr="00797924">
        <w:trPr>
          <w:trHeight w:val="20"/>
        </w:trPr>
        <w:tc>
          <w:tcPr>
            <w:tcW w:w="15126" w:type="dxa"/>
            <w:gridSpan w:val="10"/>
            <w:shd w:val="clear" w:color="000000" w:fill="FFFF99"/>
            <w:vAlign w:val="center"/>
            <w:hideMark/>
          </w:tcPr>
          <w:p w14:paraId="4723289C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b/>
                <w:bCs/>
                <w:color w:val="000000"/>
                <w:sz w:val="19"/>
                <w:szCs w:val="19"/>
                <w:lang w:eastAsia="ru-RU"/>
              </w:rPr>
              <w:t>Показатели надежности</w:t>
            </w:r>
          </w:p>
        </w:tc>
      </w:tr>
      <w:tr w:rsidR="005246AF" w:rsidRPr="005246AF" w14:paraId="63E93F0A" w14:textId="77777777" w:rsidTr="000065C6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0143F388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26E24CF9" w14:textId="77777777" w:rsidR="005246AF" w:rsidRPr="005246AF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 в системах централизованного теплоснабжения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2AFB882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ед./км.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3A464694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350E7AC7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788E410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29A1DD08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41A93D9E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4ADBBB4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6806B20B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</w:tr>
      <w:tr w:rsidR="005246AF" w:rsidRPr="005246AF" w14:paraId="2F670612" w14:textId="77777777" w:rsidTr="000065C6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062443D2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384A72F5" w14:textId="77777777" w:rsidR="005246AF" w:rsidRPr="005246AF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1B28E62A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ед./Гкал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B12A5D7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570CEA5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33B469DB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2B4DCF33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312ACCB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E7BDCB5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50CEFA59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</w:tr>
      <w:tr w:rsidR="005246AF" w:rsidRPr="005246AF" w14:paraId="75FE2C34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1E609CEF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7B713FBB" w14:textId="77777777" w:rsidR="005246AF" w:rsidRPr="005246AF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Средневзвешенный (по материальной характеристике) срок эксплуатации тепловых сетей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42A6F101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лет.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97887CF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3FFEDEE0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FB90693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46" w:type="dxa"/>
            <w:shd w:val="clear" w:color="auto" w:fill="auto"/>
            <w:vAlign w:val="center"/>
          </w:tcPr>
          <w:p w14:paraId="683E0F04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2FD2EF96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45" w:type="dxa"/>
            <w:shd w:val="clear" w:color="auto" w:fill="auto"/>
            <w:vAlign w:val="center"/>
          </w:tcPr>
          <w:p w14:paraId="4A3E0CE2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846" w:type="dxa"/>
            <w:shd w:val="clear" w:color="auto" w:fill="auto"/>
            <w:vAlign w:val="center"/>
          </w:tcPr>
          <w:p w14:paraId="49810734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20</w:t>
            </w:r>
          </w:p>
        </w:tc>
      </w:tr>
      <w:tr w:rsidR="005246AF" w:rsidRPr="005246AF" w14:paraId="5793A959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32F2D0AF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283CA4EA" w14:textId="77777777" w:rsidR="005246AF" w:rsidRPr="005246AF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98F6898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4DAC62EA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95B80B9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666319D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498A5044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A3620D6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69968D4D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4FB7C1D3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</w:tr>
      <w:tr w:rsidR="005246AF" w:rsidRPr="005246AF" w14:paraId="298A3583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56D4922C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33F88FD5" w14:textId="77777777" w:rsidR="005246AF" w:rsidRPr="005246AF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61B29CCB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proofErr w:type="spellStart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отн</w:t>
            </w:r>
            <w:proofErr w:type="spellEnd"/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C35FD5A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E4524DC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1DA3EA7C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3467535D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AF5F916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4961CD2F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48095838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</w:tr>
      <w:tr w:rsidR="005246AF" w:rsidRPr="005246AF" w14:paraId="0D0AC64A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36339BE9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74F111C2" w14:textId="77777777" w:rsidR="005246AF" w:rsidRPr="005246AF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 по зонам ЕТО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5F4330B1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2FAFE1D3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50%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977283C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50%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3B4F2B56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50%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673E5C27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50%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5E62432B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50%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7AB7C440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50%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76F0C036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50%</w:t>
            </w:r>
          </w:p>
        </w:tc>
      </w:tr>
      <w:tr w:rsidR="005246AF" w:rsidRPr="005246AF" w14:paraId="227DED9F" w14:textId="77777777" w:rsidTr="00797924">
        <w:trPr>
          <w:trHeight w:val="20"/>
        </w:trPr>
        <w:tc>
          <w:tcPr>
            <w:tcW w:w="562" w:type="dxa"/>
            <w:shd w:val="clear" w:color="auto" w:fill="auto"/>
            <w:vAlign w:val="center"/>
            <w:hideMark/>
          </w:tcPr>
          <w:p w14:paraId="7165C34C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7230" w:type="dxa"/>
            <w:shd w:val="clear" w:color="auto" w:fill="auto"/>
            <w:vAlign w:val="center"/>
            <w:hideMark/>
          </w:tcPr>
          <w:p w14:paraId="68022036" w14:textId="77777777" w:rsidR="005246AF" w:rsidRPr="005246AF" w:rsidRDefault="005246AF" w:rsidP="00797924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Отсутствие зафиксированных фактов нарушения антимонопольного законодательства (выданных предупреждений, предписаний), а также отсутствие применения санкций, предусмотренных Кодексом Российской Федерации об административных правонарушениях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14:paraId="349A9D25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шт.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2A8B7301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42C7A9AE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00C55A85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2E2E5FC8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441D4FBA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5" w:type="dxa"/>
            <w:shd w:val="clear" w:color="auto" w:fill="auto"/>
            <w:vAlign w:val="center"/>
            <w:hideMark/>
          </w:tcPr>
          <w:p w14:paraId="33887045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6" w:type="dxa"/>
            <w:shd w:val="clear" w:color="auto" w:fill="auto"/>
            <w:vAlign w:val="center"/>
            <w:hideMark/>
          </w:tcPr>
          <w:p w14:paraId="1447D332" w14:textId="77777777" w:rsidR="005246AF" w:rsidRPr="005246AF" w:rsidRDefault="005246AF" w:rsidP="00797924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</w:pPr>
            <w:r w:rsidRPr="005246AF">
              <w:rPr>
                <w:rFonts w:ascii="Trebuchet MS" w:eastAsia="Times New Roman" w:hAnsi="Trebuchet MS" w:cs="Calibri"/>
                <w:color w:val="000000"/>
                <w:sz w:val="19"/>
                <w:szCs w:val="19"/>
                <w:lang w:eastAsia="ru-RU"/>
              </w:rPr>
              <w:t>-</w:t>
            </w:r>
          </w:p>
        </w:tc>
      </w:tr>
    </w:tbl>
    <w:p w14:paraId="21F77D2E" w14:textId="2E8A010A" w:rsidR="00CB53CE" w:rsidRDefault="00CB53CE" w:rsidP="003A3430">
      <w:pPr>
        <w:spacing w:after="0" w:line="240" w:lineRule="auto"/>
        <w:jc w:val="both"/>
        <w:rPr>
          <w:rFonts w:ascii="Trebuchet MS" w:hAnsi="Trebuchet MS" w:cs="Times New Roman"/>
          <w:b/>
        </w:rPr>
      </w:pPr>
    </w:p>
    <w:bookmarkEnd w:id="153"/>
    <w:bookmarkEnd w:id="154"/>
    <w:p w14:paraId="2912AB97" w14:textId="7EC5F96C" w:rsidR="001A69C9" w:rsidRPr="00CB06B6" w:rsidRDefault="001A69C9" w:rsidP="001A69C9">
      <w:pPr>
        <w:spacing w:before="120" w:after="0"/>
        <w:rPr>
          <w:rFonts w:ascii="Trebuchet MS" w:eastAsia="Times New Roman" w:hAnsi="Trebuchet MS" w:cs="Times New Roman"/>
          <w:lang w:eastAsia="ru-RU"/>
        </w:rPr>
        <w:sectPr w:rsidR="001A69C9" w:rsidRPr="00CB06B6" w:rsidSect="004E56A9">
          <w:pgSz w:w="16838" w:h="11906" w:orient="landscape"/>
          <w:pgMar w:top="1134" w:right="851" w:bottom="1134" w:left="851" w:header="454" w:footer="454" w:gutter="0"/>
          <w:cols w:space="720"/>
          <w:titlePg/>
          <w:docGrid w:linePitch="299"/>
        </w:sectPr>
      </w:pPr>
    </w:p>
    <w:p w14:paraId="53746687" w14:textId="6F552A7D" w:rsidR="007B2E0B" w:rsidRPr="00FF2E78" w:rsidRDefault="00235D96" w:rsidP="00076894">
      <w:pPr>
        <w:keepNext/>
        <w:keepLines/>
        <w:spacing w:after="240" w:line="276" w:lineRule="auto"/>
        <w:ind w:left="432" w:hanging="432"/>
        <w:outlineLvl w:val="0"/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</w:pPr>
      <w:bookmarkStart w:id="155" w:name="_Toc10560138"/>
      <w:bookmarkStart w:id="156" w:name="_Toc17813069"/>
      <w:bookmarkStart w:id="157" w:name="_Toc115439965"/>
      <w:r w:rsidRPr="0098440C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lastRenderedPageBreak/>
        <w:t>Раздел</w:t>
      </w:r>
      <w:r w:rsidR="006C6148" w:rsidRPr="0098440C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 xml:space="preserve"> 15</w:t>
      </w:r>
      <w:r w:rsidR="007B2E0B" w:rsidRPr="0098440C">
        <w:rPr>
          <w:rFonts w:ascii="Trebuchet MS" w:eastAsia="Times New Roman" w:hAnsi="Trebuchet MS" w:cs="Times New Roman"/>
          <w:b/>
          <w:bCs/>
          <w:color w:val="0070C0"/>
          <w:sz w:val="24"/>
          <w:szCs w:val="24"/>
        </w:rPr>
        <w:t>. Ценовые (тарифные) последствия</w:t>
      </w:r>
      <w:bookmarkEnd w:id="155"/>
      <w:bookmarkEnd w:id="156"/>
      <w:bookmarkEnd w:id="157"/>
    </w:p>
    <w:p w14:paraId="7BAF2567" w14:textId="0989936A" w:rsidR="003A3430" w:rsidRPr="00FF2E78" w:rsidRDefault="005A2B91" w:rsidP="003A3430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5A2B91">
        <w:rPr>
          <w:rFonts w:ascii="Trebuchet MS" w:hAnsi="Trebuchet MS" w:cs="Times New Roman"/>
        </w:rPr>
        <w:t xml:space="preserve">Текущие тарифы на тепловую энергию, поставляемую потребителям пос. </w:t>
      </w:r>
      <w:proofErr w:type="spellStart"/>
      <w:r w:rsidR="00FD255B">
        <w:rPr>
          <w:rFonts w:ascii="Trebuchet MS" w:hAnsi="Trebuchet MS" w:cs="Times New Roman"/>
        </w:rPr>
        <w:t>Золотково</w:t>
      </w:r>
      <w:proofErr w:type="spellEnd"/>
      <w:r w:rsidRPr="005A2B91">
        <w:rPr>
          <w:rFonts w:ascii="Trebuchet MS" w:hAnsi="Trebuchet MS" w:cs="Times New Roman"/>
        </w:rPr>
        <w:t xml:space="preserve"> (сельское поселение) Гусь-Хрустального района по единой теплоснабжающей организации представлены </w:t>
      </w:r>
      <w:r w:rsidR="003A3430" w:rsidRPr="00FF2E78">
        <w:rPr>
          <w:rFonts w:ascii="Trebuchet MS" w:hAnsi="Trebuchet MS" w:cs="Times New Roman"/>
        </w:rPr>
        <w:t xml:space="preserve">в таблице </w:t>
      </w:r>
      <w:r w:rsidR="00D846C2">
        <w:rPr>
          <w:rFonts w:ascii="Trebuchet MS" w:hAnsi="Trebuchet MS" w:cs="Times New Roman"/>
        </w:rPr>
        <w:t>15.1</w:t>
      </w:r>
      <w:r w:rsidR="003A3430" w:rsidRPr="00FF2E78">
        <w:rPr>
          <w:rFonts w:ascii="Trebuchet MS" w:hAnsi="Trebuchet MS" w:cs="Times New Roman"/>
        </w:rPr>
        <w:t>.</w:t>
      </w:r>
    </w:p>
    <w:p w14:paraId="7EEC8950" w14:textId="4B43922D" w:rsidR="0098440C" w:rsidRPr="00FF2E78" w:rsidRDefault="00076894" w:rsidP="0098440C">
      <w:pPr>
        <w:spacing w:after="0" w:line="240" w:lineRule="auto"/>
        <w:jc w:val="both"/>
        <w:rPr>
          <w:rFonts w:ascii="Trebuchet MS" w:eastAsia="Times New Roman" w:hAnsi="Trebuchet MS" w:cs="Times New Roman"/>
          <w:b/>
        </w:rPr>
      </w:pPr>
      <w:r w:rsidRPr="00AE3F82">
        <w:rPr>
          <w:rFonts w:ascii="Trebuchet MS" w:eastAsia="Times New Roman" w:hAnsi="Trebuchet MS" w:cs="Times New Roman"/>
          <w:b/>
        </w:rPr>
        <w:t xml:space="preserve">Таблица 15.1 – </w:t>
      </w:r>
      <w:r w:rsidR="0098440C" w:rsidRPr="00AE3F82">
        <w:rPr>
          <w:rFonts w:ascii="Trebuchet MS" w:eastAsia="Times New Roman" w:hAnsi="Trebuchet MS" w:cs="Times New Roman"/>
          <w:b/>
        </w:rPr>
        <w:t>Тарифы на тепловую энергию, поставляемую ООО «Влад</w:t>
      </w:r>
      <w:r w:rsidR="00AE3F82">
        <w:rPr>
          <w:rFonts w:ascii="Trebuchet MS" w:eastAsia="Times New Roman" w:hAnsi="Trebuchet MS" w:cs="Times New Roman"/>
          <w:b/>
        </w:rPr>
        <w:t>имиртеплогаз</w:t>
      </w:r>
      <w:r w:rsidR="0098440C" w:rsidRPr="00AE3F82">
        <w:rPr>
          <w:rFonts w:ascii="Trebuchet MS" w:eastAsia="Times New Roman" w:hAnsi="Trebuchet MS" w:cs="Times New Roman"/>
          <w:b/>
        </w:rPr>
        <w:t>» потребителям Гусь-Хрустального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53"/>
        <w:gridCol w:w="5558"/>
      </w:tblGrid>
      <w:tr w:rsidR="0098440C" w:rsidRPr="00BC6F01" w14:paraId="1BFFF9BC" w14:textId="77777777" w:rsidTr="00E33692">
        <w:trPr>
          <w:trHeight w:val="20"/>
        </w:trPr>
        <w:tc>
          <w:tcPr>
            <w:tcW w:w="2196" w:type="pct"/>
            <w:vMerge w:val="restart"/>
            <w:shd w:val="clear" w:color="000000" w:fill="CCFF99"/>
            <w:vAlign w:val="center"/>
            <w:hideMark/>
          </w:tcPr>
          <w:p w14:paraId="632B3E09" w14:textId="77777777" w:rsidR="0098440C" w:rsidRPr="00BC6F01" w:rsidRDefault="0098440C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58" w:name="_Hlk65570555"/>
            <w:r w:rsidRPr="00BC6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Период тарифного регулирования</w:t>
            </w:r>
          </w:p>
        </w:tc>
        <w:tc>
          <w:tcPr>
            <w:tcW w:w="2804" w:type="pct"/>
            <w:shd w:val="clear" w:color="000000" w:fill="CCFF99"/>
            <w:vAlign w:val="center"/>
            <w:hideMark/>
          </w:tcPr>
          <w:p w14:paraId="0CF7DDAD" w14:textId="77777777" w:rsidR="0098440C" w:rsidRPr="00BC6F01" w:rsidRDefault="0098440C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Наименование регулируемой организации</w:t>
            </w:r>
          </w:p>
        </w:tc>
      </w:tr>
      <w:tr w:rsidR="0098440C" w:rsidRPr="00BC6F01" w14:paraId="56273EA0" w14:textId="77777777" w:rsidTr="00E33692">
        <w:trPr>
          <w:trHeight w:val="20"/>
        </w:trPr>
        <w:tc>
          <w:tcPr>
            <w:tcW w:w="2196" w:type="pct"/>
            <w:vMerge/>
            <w:vAlign w:val="center"/>
            <w:hideMark/>
          </w:tcPr>
          <w:p w14:paraId="461C6A80" w14:textId="77777777" w:rsidR="0098440C" w:rsidRPr="00BC6F01" w:rsidRDefault="0098440C" w:rsidP="00E33692">
            <w:pPr>
              <w:spacing w:after="0"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04" w:type="pct"/>
            <w:shd w:val="clear" w:color="000000" w:fill="CCFF99"/>
            <w:vAlign w:val="center"/>
            <w:hideMark/>
          </w:tcPr>
          <w:p w14:paraId="4B2E9C19" w14:textId="061A9856" w:rsidR="0098440C" w:rsidRPr="00BC6F01" w:rsidRDefault="0098440C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ООО «Влад</w:t>
            </w:r>
            <w:r w:rsidR="00AE3F82"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имиртеплогаз</w:t>
            </w:r>
            <w:r>
              <w:rPr>
                <w:rFonts w:ascii="Trebuchet MS" w:eastAsia="Times New Roman" w:hAnsi="Trebuchet MS" w:cs="Calibri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98440C" w:rsidRPr="00BC6F01" w14:paraId="5185275B" w14:textId="77777777" w:rsidTr="00E33692">
        <w:trPr>
          <w:trHeight w:val="20"/>
        </w:trPr>
        <w:tc>
          <w:tcPr>
            <w:tcW w:w="5000" w:type="pct"/>
            <w:gridSpan w:val="2"/>
            <w:shd w:val="clear" w:color="000000" w:fill="FFFF99"/>
            <w:vAlign w:val="center"/>
            <w:hideMark/>
          </w:tcPr>
          <w:p w14:paraId="3A9A6E45" w14:textId="77777777" w:rsidR="0098440C" w:rsidRPr="00BC6F01" w:rsidRDefault="0098440C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Тарифы на тепловую энергию (мощность) для потребителей, в случае отсутствия дифференциации тарифов по схеме подключения, </w:t>
            </w:r>
            <w:proofErr w:type="spellStart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</w:t>
            </w:r>
            <w:proofErr w:type="spellEnd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руб./Гкал (без учёта НДС)</w:t>
            </w:r>
          </w:p>
        </w:tc>
      </w:tr>
      <w:tr w:rsidR="0098440C" w:rsidRPr="00BC6F01" w14:paraId="792E1F6B" w14:textId="77777777" w:rsidTr="00AE3F8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7C43A32C" w14:textId="407C17E9" w:rsidR="0098440C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 – 31.12.2023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49D7DC60" w14:textId="39F47F24" w:rsidR="0098440C" w:rsidRPr="00BC6F01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2 425,36</w:t>
            </w:r>
          </w:p>
        </w:tc>
      </w:tr>
      <w:tr w:rsidR="0098440C" w:rsidRPr="00BC6F01" w14:paraId="4DC6E5D9" w14:textId="77777777" w:rsidTr="00AE3F8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79785630" w14:textId="7D63EE40" w:rsidR="0098440C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 – 30.06.2024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188F5545" w14:textId="2B43BE68" w:rsidR="0098440C" w:rsidRPr="00BC6F01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2 425,36</w:t>
            </w:r>
          </w:p>
        </w:tc>
      </w:tr>
      <w:tr w:rsidR="00AE3F82" w:rsidRPr="00BC6F01" w14:paraId="028D851B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F26F479" w14:textId="0A346855" w:rsidR="00AE3F82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 – 31.12.2024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247DA0C6" w14:textId="784BBEEC" w:rsidR="00AE3F82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="00A1016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645,47</w:t>
            </w:r>
          </w:p>
        </w:tc>
      </w:tr>
      <w:tr w:rsidR="00AE3F82" w:rsidRPr="00BC6F01" w14:paraId="539FB065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BD9DF09" w14:textId="36132EB9" w:rsidR="00AE3F82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 – 30.06.2025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004E36F9" w14:textId="6908A283" w:rsidR="00AE3F82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="00A1016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645,47</w:t>
            </w:r>
          </w:p>
        </w:tc>
      </w:tr>
      <w:tr w:rsidR="00AE3F82" w:rsidRPr="00BC6F01" w14:paraId="50D9DB03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597B7B92" w14:textId="22A71EAF" w:rsidR="00AE3F82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 – 31.12.2025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7140751D" w14:textId="3A117FE3" w:rsidR="00AE3F82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="00A1016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816,16</w:t>
            </w:r>
          </w:p>
        </w:tc>
      </w:tr>
      <w:tr w:rsidR="00AE3F82" w:rsidRPr="00BC6F01" w14:paraId="7D31C662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276277BE" w14:textId="34D98E2A" w:rsidR="00AE3F82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 – 30.06.2026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07986A46" w14:textId="45F5C33F" w:rsidR="00AE3F82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="00A1016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816,16</w:t>
            </w:r>
          </w:p>
        </w:tc>
      </w:tr>
      <w:tr w:rsidR="00AE3F82" w:rsidRPr="00BC6F01" w14:paraId="422BF3C2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AAA2EAB" w14:textId="23A5BDA4" w:rsidR="00AE3F82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 – 31.12.2026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7DCD25B1" w14:textId="1F53B433" w:rsidR="00AE3F82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="00A1016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954,64</w:t>
            </w:r>
          </w:p>
        </w:tc>
      </w:tr>
      <w:tr w:rsidR="00AE3F82" w:rsidRPr="00BC6F01" w14:paraId="4728997A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4F1798DF" w14:textId="6E23BA48" w:rsidR="00AE3F82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 – 30.06.2027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75085C4" w14:textId="360A7073" w:rsidR="00AE3F82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</w:t>
            </w:r>
            <w:r w:rsidR="00A1016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954,64</w:t>
            </w:r>
          </w:p>
        </w:tc>
      </w:tr>
      <w:tr w:rsidR="00AE3F82" w:rsidRPr="00BC6F01" w14:paraId="524E15CE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584A0FA9" w14:textId="64B9F320" w:rsidR="00AE3F82" w:rsidRPr="00BC6F01" w:rsidRDefault="00AE3F82" w:rsidP="00E3369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 – 31.12.2027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2C479C90" w14:textId="584F467F" w:rsidR="00AE3F82" w:rsidRDefault="00AE3F82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</w:t>
            </w:r>
            <w:r w:rsidR="00A1016C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 028,27</w:t>
            </w:r>
          </w:p>
        </w:tc>
      </w:tr>
      <w:tr w:rsidR="0098440C" w:rsidRPr="00BC6F01" w14:paraId="79B6AC51" w14:textId="77777777" w:rsidTr="00E33692">
        <w:trPr>
          <w:trHeight w:val="20"/>
        </w:trPr>
        <w:tc>
          <w:tcPr>
            <w:tcW w:w="5000" w:type="pct"/>
            <w:gridSpan w:val="2"/>
            <w:shd w:val="clear" w:color="000000" w:fill="FFFF99"/>
            <w:vAlign w:val="center"/>
            <w:hideMark/>
          </w:tcPr>
          <w:p w14:paraId="626C8EFF" w14:textId="77777777" w:rsidR="0098440C" w:rsidRPr="00BC6F01" w:rsidRDefault="0098440C" w:rsidP="00E3369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 xml:space="preserve">Тарифы на тепловую энергию (мощность) для населения, </w:t>
            </w:r>
            <w:proofErr w:type="spellStart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одноставочный</w:t>
            </w:r>
            <w:proofErr w:type="spellEnd"/>
            <w:r w:rsidRPr="00BC6F01"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, руб./Гкал (с учётом НДС)</w:t>
            </w:r>
          </w:p>
        </w:tc>
      </w:tr>
      <w:tr w:rsidR="00AE3F82" w:rsidRPr="00BC6F01" w14:paraId="589C3BDF" w14:textId="77777777" w:rsidTr="00AE3F8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FFD9DE7" w14:textId="0DD88F76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01.12.2022 – 31.12.2023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6F9F9822" w14:textId="7DFB60AB" w:rsidR="00AE3F82" w:rsidRPr="00BC6F01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2 910,43</w:t>
            </w:r>
          </w:p>
        </w:tc>
      </w:tr>
      <w:tr w:rsidR="00AE3F82" w:rsidRPr="00BC6F01" w14:paraId="1D33B074" w14:textId="77777777" w:rsidTr="00AE3F8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7CB1CD06" w14:textId="48046275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01.01.2024 – 30.06.2024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4C13586A" w14:textId="12B1EEC3" w:rsidR="00AE3F82" w:rsidRPr="00BC6F01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2 910,43</w:t>
            </w:r>
          </w:p>
        </w:tc>
      </w:tr>
      <w:tr w:rsidR="00AE3F82" w:rsidRPr="00BC6F01" w14:paraId="3135A68A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18FD0A9B" w14:textId="6B41EC02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01.07.2024 – 31.12.2024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3E8C8E23" w14:textId="5EE7564A" w:rsidR="00AE3F82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3 174,56</w:t>
            </w:r>
          </w:p>
        </w:tc>
      </w:tr>
      <w:tr w:rsidR="00AE3F82" w:rsidRPr="00BC6F01" w14:paraId="2491B342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2BD0ED3" w14:textId="5B07E9D5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01.01.2025 – 30.06.2025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09EEADE4" w14:textId="01C0A288" w:rsidR="00AE3F82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3 174,56</w:t>
            </w:r>
          </w:p>
        </w:tc>
      </w:tr>
      <w:tr w:rsidR="00AE3F82" w:rsidRPr="00BC6F01" w14:paraId="5A51D357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F6BD52C" w14:textId="59A279CD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01.07.2025 – 31.12.2025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16DDE974" w14:textId="64D173BC" w:rsidR="00AE3F82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3 379,39</w:t>
            </w:r>
          </w:p>
        </w:tc>
      </w:tr>
      <w:tr w:rsidR="00AE3F82" w:rsidRPr="00BC6F01" w14:paraId="4948007A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6C2AB399" w14:textId="49279D1E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01.01.2026 – 30.06.2026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3D38DB76" w14:textId="5E3B8B3E" w:rsidR="00AE3F82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3 379,39</w:t>
            </w:r>
          </w:p>
        </w:tc>
      </w:tr>
      <w:tr w:rsidR="00AE3F82" w:rsidRPr="00BC6F01" w14:paraId="0CB3CE94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1EE0FB48" w14:textId="0FC3541B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01.07.2026 – 31.12.2026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3814B014" w14:textId="0B39F83D" w:rsidR="00AE3F82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3 545,56</w:t>
            </w:r>
          </w:p>
        </w:tc>
      </w:tr>
      <w:tr w:rsidR="00AE3F82" w:rsidRPr="00BC6F01" w14:paraId="58000B2C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00D11FEF" w14:textId="537E38DE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01.01.2027 – 30.06.2027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71C2C4AD" w14:textId="37DF4C3E" w:rsidR="00AE3F82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3 545,56</w:t>
            </w:r>
          </w:p>
        </w:tc>
      </w:tr>
      <w:tr w:rsidR="00AE3F82" w:rsidRPr="00BC6F01" w14:paraId="20542F8F" w14:textId="77777777" w:rsidTr="00E33692">
        <w:trPr>
          <w:trHeight w:val="20"/>
        </w:trPr>
        <w:tc>
          <w:tcPr>
            <w:tcW w:w="2196" w:type="pct"/>
            <w:shd w:val="clear" w:color="auto" w:fill="auto"/>
            <w:vAlign w:val="center"/>
          </w:tcPr>
          <w:p w14:paraId="034DAAB4" w14:textId="2C588B2B" w:rsidR="00AE3F82" w:rsidRPr="00BC6F01" w:rsidRDefault="00AE3F82" w:rsidP="00AE3F82">
            <w:pPr>
              <w:spacing w:after="0" w:line="240" w:lineRule="auto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01.07.2027 – 31.12.2027</w:t>
            </w:r>
          </w:p>
        </w:tc>
        <w:tc>
          <w:tcPr>
            <w:tcW w:w="2804" w:type="pct"/>
            <w:shd w:val="clear" w:color="auto" w:fill="auto"/>
            <w:noWrap/>
            <w:vAlign w:val="center"/>
          </w:tcPr>
          <w:p w14:paraId="559A6CFE" w14:textId="1FA953E0" w:rsidR="00AE3F82" w:rsidRDefault="00AE3F82" w:rsidP="00AE3F82">
            <w:pPr>
              <w:spacing w:after="0" w:line="240" w:lineRule="auto"/>
              <w:jc w:val="center"/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rebuchet MS" w:eastAsia="Times New Roman" w:hAnsi="Trebuchet MS" w:cs="Calibri"/>
                <w:color w:val="000000"/>
                <w:sz w:val="20"/>
                <w:szCs w:val="20"/>
                <w:lang w:eastAsia="ru-RU"/>
              </w:rPr>
              <w:t>3 633,93</w:t>
            </w:r>
          </w:p>
        </w:tc>
      </w:tr>
    </w:tbl>
    <w:p w14:paraId="4B8BA41F" w14:textId="77777777" w:rsidR="003A3430" w:rsidRPr="00FF2E78" w:rsidRDefault="003A3430" w:rsidP="00290AC8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</w:p>
    <w:p w14:paraId="5FBFCA20" w14:textId="296C20E5" w:rsidR="00857537" w:rsidRPr="00FF2E78" w:rsidRDefault="00857537" w:rsidP="00857537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bookmarkStart w:id="159" w:name="_Hlk67328621"/>
      <w:bookmarkEnd w:id="158"/>
      <w:r w:rsidRPr="00FF2E78">
        <w:rPr>
          <w:rFonts w:ascii="Trebuchet MS" w:eastAsia="Times New Roman" w:hAnsi="Trebuchet MS" w:cs="Times New Roman"/>
          <w:lang w:eastAsia="ru-RU"/>
        </w:rPr>
        <w:t>По состоянию базового периода актуализации схемы теплоснабжения (202</w:t>
      </w:r>
      <w:r w:rsidR="00AE3F82">
        <w:rPr>
          <w:rFonts w:ascii="Trebuchet MS" w:eastAsia="Times New Roman" w:hAnsi="Trebuchet MS" w:cs="Times New Roman"/>
          <w:lang w:eastAsia="ru-RU"/>
        </w:rPr>
        <w:t>4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г.), в отношении теплоснабжающ</w:t>
      </w:r>
      <w:r w:rsidR="00D846C2">
        <w:rPr>
          <w:rFonts w:ascii="Trebuchet MS" w:eastAsia="Times New Roman" w:hAnsi="Trebuchet MS" w:cs="Times New Roman"/>
          <w:lang w:eastAsia="ru-RU"/>
        </w:rPr>
        <w:t>их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организаци</w:t>
      </w:r>
      <w:r w:rsidR="00D846C2">
        <w:rPr>
          <w:rFonts w:ascii="Trebuchet MS" w:eastAsia="Times New Roman" w:hAnsi="Trebuchet MS" w:cs="Times New Roman"/>
          <w:lang w:eastAsia="ru-RU"/>
        </w:rPr>
        <w:t>й</w:t>
      </w:r>
      <w:r w:rsidRPr="00FF2E78">
        <w:rPr>
          <w:rFonts w:ascii="Trebuchet MS" w:eastAsia="Times New Roman" w:hAnsi="Trebuchet MS" w:cs="Times New Roman"/>
          <w:lang w:eastAsia="ru-RU"/>
        </w:rPr>
        <w:t xml:space="preserve"> </w:t>
      </w:r>
      <w:r w:rsidR="00D846C2">
        <w:rPr>
          <w:rFonts w:ascii="Trebuchet MS" w:eastAsia="Times New Roman" w:hAnsi="Trebuchet MS" w:cs="Times New Roman"/>
          <w:lang w:eastAsia="ru-RU"/>
        </w:rPr>
        <w:t>на территории</w:t>
      </w:r>
      <w:r w:rsidR="005A2B91">
        <w:rPr>
          <w:rFonts w:ascii="Trebuchet MS" w:eastAsia="Times New Roman" w:hAnsi="Trebuchet MS" w:cs="Times New Roman"/>
          <w:lang w:eastAsia="ru-RU"/>
        </w:rPr>
        <w:t xml:space="preserve"> пос. </w:t>
      </w:r>
      <w:proofErr w:type="spellStart"/>
      <w:r w:rsidR="00FD255B">
        <w:rPr>
          <w:rFonts w:ascii="Trebuchet MS" w:eastAsia="Times New Roman" w:hAnsi="Trebuchet MS" w:cs="Times New Roman"/>
          <w:lang w:eastAsia="ru-RU"/>
        </w:rPr>
        <w:t>Золотково</w:t>
      </w:r>
      <w:proofErr w:type="spellEnd"/>
      <w:r w:rsidR="00D846C2">
        <w:rPr>
          <w:rFonts w:ascii="Trebuchet MS" w:eastAsia="Times New Roman" w:hAnsi="Trebuchet MS" w:cs="Times New Roman"/>
          <w:lang w:eastAsia="ru-RU"/>
        </w:rPr>
        <w:t xml:space="preserve"> </w:t>
      </w:r>
      <w:r w:rsidR="00C431F3">
        <w:rPr>
          <w:rFonts w:ascii="Trebuchet MS" w:eastAsia="Times New Roman" w:hAnsi="Trebuchet MS" w:cs="Times New Roman"/>
          <w:lang w:eastAsia="ru-RU"/>
        </w:rPr>
        <w:t>Гусь-Хрустальн</w:t>
      </w:r>
      <w:r w:rsidR="00D846C2">
        <w:rPr>
          <w:rFonts w:ascii="Trebuchet MS" w:eastAsia="Times New Roman" w:hAnsi="Trebuchet MS" w:cs="Times New Roman"/>
          <w:lang w:eastAsia="ru-RU"/>
        </w:rPr>
        <w:t xml:space="preserve">ого района </w:t>
      </w:r>
      <w:r w:rsidRPr="00FF2E78">
        <w:rPr>
          <w:rFonts w:ascii="Trebuchet MS" w:eastAsia="Times New Roman" w:hAnsi="Trebuchet MS" w:cs="Times New Roman"/>
          <w:lang w:eastAsia="ru-RU"/>
        </w:rPr>
        <w:t xml:space="preserve">установлены следующие </w:t>
      </w:r>
      <w:r w:rsidR="00D846C2">
        <w:rPr>
          <w:rFonts w:ascii="Trebuchet MS" w:eastAsia="Times New Roman" w:hAnsi="Trebuchet MS" w:cs="Times New Roman"/>
          <w:lang w:eastAsia="ru-RU"/>
        </w:rPr>
        <w:t>тарифы</w:t>
      </w:r>
      <w:r w:rsidRPr="00FF2E78">
        <w:rPr>
          <w:rFonts w:ascii="Trebuchet MS" w:eastAsia="Times New Roman" w:hAnsi="Trebuchet MS" w:cs="Times New Roman"/>
          <w:lang w:eastAsia="ru-RU"/>
        </w:rPr>
        <w:t>:</w:t>
      </w:r>
    </w:p>
    <w:p w14:paraId="15565470" w14:textId="3E2CC01B" w:rsidR="0098440C" w:rsidRPr="00FF2E78" w:rsidRDefault="00FB4920" w:rsidP="0098440C">
      <w:pPr>
        <w:spacing w:after="0" w:line="276" w:lineRule="auto"/>
        <w:ind w:firstLine="567"/>
        <w:jc w:val="both"/>
        <w:rPr>
          <w:rFonts w:ascii="Trebuchet MS" w:eastAsia="Times New Roman" w:hAnsi="Trebuchet MS" w:cs="Times New Roman"/>
          <w:lang w:eastAsia="ru-RU"/>
        </w:rPr>
      </w:pPr>
      <w:r>
        <w:rPr>
          <w:rFonts w:ascii="Trebuchet MS" w:eastAsia="Times New Roman" w:hAnsi="Trebuchet MS" w:cs="Times New Roman"/>
          <w:lang w:eastAsia="ru-RU"/>
        </w:rPr>
        <w:t>ООО «Влад</w:t>
      </w:r>
      <w:r w:rsidR="00AE3F82">
        <w:rPr>
          <w:rFonts w:ascii="Trebuchet MS" w:eastAsia="Times New Roman" w:hAnsi="Trebuchet MS" w:cs="Times New Roman"/>
          <w:lang w:eastAsia="ru-RU"/>
        </w:rPr>
        <w:t>имиртеплогаз</w:t>
      </w:r>
      <w:r>
        <w:rPr>
          <w:rFonts w:ascii="Trebuchet MS" w:eastAsia="Times New Roman" w:hAnsi="Trebuchet MS" w:cs="Times New Roman"/>
          <w:lang w:eastAsia="ru-RU"/>
        </w:rPr>
        <w:t>»</w:t>
      </w:r>
      <w:r w:rsidR="00D846C2">
        <w:rPr>
          <w:rFonts w:ascii="Trebuchet MS" w:eastAsia="Times New Roman" w:hAnsi="Trebuchet MS" w:cs="Times New Roman"/>
          <w:lang w:eastAsia="ru-RU"/>
        </w:rPr>
        <w:t xml:space="preserve"> -</w:t>
      </w:r>
      <w:r w:rsidR="002233B5">
        <w:rPr>
          <w:rFonts w:ascii="Trebuchet MS" w:eastAsia="Times New Roman" w:hAnsi="Trebuchet MS" w:cs="Times New Roman"/>
          <w:lang w:eastAsia="ru-RU"/>
        </w:rPr>
        <w:t xml:space="preserve"> </w:t>
      </w:r>
      <w:bookmarkEnd w:id="159"/>
      <w:r w:rsidR="0098440C">
        <w:rPr>
          <w:rFonts w:ascii="Trebuchet MS" w:eastAsia="Times New Roman" w:hAnsi="Trebuchet MS" w:cs="Times New Roman"/>
          <w:lang w:eastAsia="ru-RU"/>
        </w:rPr>
        <w:t xml:space="preserve">на основании </w:t>
      </w:r>
      <w:r w:rsidR="00AE3F82">
        <w:rPr>
          <w:rFonts w:ascii="Trebuchet MS" w:eastAsia="Times New Roman" w:hAnsi="Trebuchet MS" w:cs="Times New Roman"/>
          <w:lang w:eastAsia="ru-RU"/>
        </w:rPr>
        <w:t>приказа Министерства</w:t>
      </w:r>
      <w:r w:rsidR="0098440C" w:rsidRPr="002233B5">
        <w:rPr>
          <w:rFonts w:ascii="Trebuchet MS" w:eastAsia="Times New Roman" w:hAnsi="Trebuchet MS" w:cs="Times New Roman"/>
          <w:lang w:eastAsia="ru-RU"/>
        </w:rPr>
        <w:t xml:space="preserve"> государственного регулирования цен и тарифов Владимирской области</w:t>
      </w:r>
      <w:r w:rsidR="0098440C">
        <w:rPr>
          <w:rFonts w:ascii="Trebuchet MS" w:eastAsia="Times New Roman" w:hAnsi="Trebuchet MS" w:cs="Times New Roman"/>
          <w:lang w:eastAsia="ru-RU"/>
        </w:rPr>
        <w:t xml:space="preserve"> от 2</w:t>
      </w:r>
      <w:r w:rsidR="00AE3F82">
        <w:rPr>
          <w:rFonts w:ascii="Trebuchet MS" w:eastAsia="Times New Roman" w:hAnsi="Trebuchet MS" w:cs="Times New Roman"/>
          <w:lang w:eastAsia="ru-RU"/>
        </w:rPr>
        <w:t>8</w:t>
      </w:r>
      <w:r w:rsidR="0098440C">
        <w:rPr>
          <w:rFonts w:ascii="Trebuchet MS" w:eastAsia="Times New Roman" w:hAnsi="Trebuchet MS" w:cs="Times New Roman"/>
          <w:lang w:eastAsia="ru-RU"/>
        </w:rPr>
        <w:t>.1</w:t>
      </w:r>
      <w:r w:rsidR="00AE3F82">
        <w:rPr>
          <w:rFonts w:ascii="Trebuchet MS" w:eastAsia="Times New Roman" w:hAnsi="Trebuchet MS" w:cs="Times New Roman"/>
          <w:lang w:eastAsia="ru-RU"/>
        </w:rPr>
        <w:t>2</w:t>
      </w:r>
      <w:r w:rsidR="0098440C">
        <w:rPr>
          <w:rFonts w:ascii="Trebuchet MS" w:eastAsia="Times New Roman" w:hAnsi="Trebuchet MS" w:cs="Times New Roman"/>
          <w:lang w:eastAsia="ru-RU"/>
        </w:rPr>
        <w:t>.202</w:t>
      </w:r>
      <w:r w:rsidR="00AE3F82">
        <w:rPr>
          <w:rFonts w:ascii="Trebuchet MS" w:eastAsia="Times New Roman" w:hAnsi="Trebuchet MS" w:cs="Times New Roman"/>
          <w:lang w:eastAsia="ru-RU"/>
        </w:rPr>
        <w:t>3</w:t>
      </w:r>
      <w:r w:rsidR="0098440C">
        <w:rPr>
          <w:rFonts w:ascii="Trebuchet MS" w:eastAsia="Times New Roman" w:hAnsi="Trebuchet MS" w:cs="Times New Roman"/>
          <w:lang w:eastAsia="ru-RU"/>
        </w:rPr>
        <w:t xml:space="preserve"> № </w:t>
      </w:r>
      <w:r w:rsidR="00AE3F82">
        <w:rPr>
          <w:rFonts w:ascii="Trebuchet MS" w:eastAsia="Times New Roman" w:hAnsi="Trebuchet MS" w:cs="Times New Roman"/>
          <w:lang w:eastAsia="ru-RU"/>
        </w:rPr>
        <w:t>55</w:t>
      </w:r>
      <w:r w:rsidR="0098440C">
        <w:rPr>
          <w:rFonts w:ascii="Trebuchet MS" w:eastAsia="Times New Roman" w:hAnsi="Trebuchet MS" w:cs="Times New Roman"/>
          <w:lang w:eastAsia="ru-RU"/>
        </w:rPr>
        <w:t>/</w:t>
      </w:r>
      <w:r w:rsidR="00AE3F82">
        <w:rPr>
          <w:rFonts w:ascii="Trebuchet MS" w:eastAsia="Times New Roman" w:hAnsi="Trebuchet MS" w:cs="Times New Roman"/>
          <w:lang w:eastAsia="ru-RU"/>
        </w:rPr>
        <w:t>507</w:t>
      </w:r>
      <w:r w:rsidR="0098440C">
        <w:rPr>
          <w:rFonts w:ascii="Trebuchet MS" w:eastAsia="Times New Roman" w:hAnsi="Trebuchet MS" w:cs="Times New Roman"/>
          <w:lang w:eastAsia="ru-RU"/>
        </w:rPr>
        <w:t>;</w:t>
      </w:r>
    </w:p>
    <w:p w14:paraId="6C115E7C" w14:textId="6AD4A706" w:rsidR="00413A83" w:rsidRDefault="000F7056" w:rsidP="000F7056">
      <w:pPr>
        <w:spacing w:after="0" w:line="276" w:lineRule="auto"/>
        <w:ind w:firstLine="567"/>
        <w:jc w:val="both"/>
        <w:rPr>
          <w:rFonts w:ascii="Trebuchet MS" w:hAnsi="Trebuchet MS" w:cs="Times New Roman"/>
        </w:rPr>
      </w:pPr>
      <w:r w:rsidRPr="000F7056">
        <w:rPr>
          <w:rFonts w:ascii="Trebuchet MS" w:hAnsi="Trebuchet MS" w:cs="Times New Roman"/>
        </w:rPr>
        <w:t>В таблиц</w:t>
      </w:r>
      <w:r>
        <w:rPr>
          <w:rFonts w:ascii="Trebuchet MS" w:hAnsi="Trebuchet MS" w:cs="Times New Roman"/>
        </w:rPr>
        <w:t>е</w:t>
      </w:r>
      <w:r w:rsidRPr="000F7056">
        <w:rPr>
          <w:rFonts w:ascii="Trebuchet MS" w:hAnsi="Trebuchet MS" w:cs="Times New Roman"/>
        </w:rPr>
        <w:t xml:space="preserve"> 14.2.1</w:t>
      </w:r>
      <w:r>
        <w:rPr>
          <w:rFonts w:ascii="Trebuchet MS" w:hAnsi="Trebuchet MS" w:cs="Times New Roman"/>
        </w:rPr>
        <w:t xml:space="preserve"> </w:t>
      </w:r>
      <w:r w:rsidRPr="000F7056">
        <w:rPr>
          <w:rFonts w:ascii="Trebuchet MS" w:hAnsi="Trebuchet MS" w:cs="Times New Roman"/>
        </w:rPr>
        <w:t>Обосновывающих материалов представлена структура необходимой валовой выручки теплоснабжающ</w:t>
      </w:r>
      <w:r w:rsidR="002F03EB">
        <w:rPr>
          <w:rFonts w:ascii="Trebuchet MS" w:hAnsi="Trebuchet MS" w:cs="Times New Roman"/>
        </w:rPr>
        <w:t>ей</w:t>
      </w:r>
      <w:r w:rsidRPr="000F7056">
        <w:rPr>
          <w:rFonts w:ascii="Trebuchet MS" w:hAnsi="Trebuchet MS" w:cs="Times New Roman"/>
        </w:rPr>
        <w:t xml:space="preserve"> организаци</w:t>
      </w:r>
      <w:r w:rsidR="002F03EB">
        <w:rPr>
          <w:rFonts w:ascii="Trebuchet MS" w:hAnsi="Trebuchet MS" w:cs="Times New Roman"/>
        </w:rPr>
        <w:t xml:space="preserve">и </w:t>
      </w:r>
      <w:r w:rsidR="00FB4920">
        <w:rPr>
          <w:rFonts w:ascii="Trebuchet MS" w:hAnsi="Trebuchet MS" w:cs="Times New Roman"/>
        </w:rPr>
        <w:t>ООО «Влад</w:t>
      </w:r>
      <w:r w:rsidR="00696D0C">
        <w:rPr>
          <w:rFonts w:ascii="Trebuchet MS" w:hAnsi="Trebuchet MS" w:cs="Times New Roman"/>
        </w:rPr>
        <w:t>имиртеплогаз</w:t>
      </w:r>
      <w:r w:rsidR="00FB4920">
        <w:rPr>
          <w:rFonts w:ascii="Trebuchet MS" w:hAnsi="Trebuchet MS" w:cs="Times New Roman"/>
        </w:rPr>
        <w:t>»</w:t>
      </w:r>
      <w:r>
        <w:rPr>
          <w:rFonts w:ascii="Trebuchet MS" w:hAnsi="Trebuchet MS" w:cs="Times New Roman"/>
        </w:rPr>
        <w:t xml:space="preserve"> </w:t>
      </w:r>
      <w:r w:rsidR="0098440C" w:rsidRPr="0098440C">
        <w:rPr>
          <w:rFonts w:ascii="Trebuchet MS" w:hAnsi="Trebuchet MS" w:cs="Times New Roman"/>
        </w:rPr>
        <w:t>по системам теплоснабжения на территории Гусь-Хрустального района</w:t>
      </w:r>
      <w:r w:rsidRPr="000F7056">
        <w:rPr>
          <w:rFonts w:ascii="Trebuchet MS" w:hAnsi="Trebuchet MS" w:cs="Times New Roman"/>
        </w:rPr>
        <w:t>, установленная Департаментом государственного регулирования цен и тарифов Владимирской област</w:t>
      </w:r>
      <w:r w:rsidR="00F72042">
        <w:rPr>
          <w:rFonts w:ascii="Trebuchet MS" w:hAnsi="Trebuchet MS" w:cs="Times New Roman"/>
        </w:rPr>
        <w:t>и.</w:t>
      </w:r>
    </w:p>
    <w:sectPr w:rsidR="00413A83" w:rsidSect="00AC776D">
      <w:pgSz w:w="11906" w:h="16838"/>
      <w:pgMar w:top="1134" w:right="851" w:bottom="1134" w:left="1134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426313" w14:textId="77777777" w:rsidR="00BC0C59" w:rsidRDefault="00BC0C59" w:rsidP="00FC2952">
      <w:pPr>
        <w:spacing w:after="0" w:line="240" w:lineRule="auto"/>
      </w:pPr>
      <w:r>
        <w:separator/>
      </w:r>
    </w:p>
  </w:endnote>
  <w:endnote w:type="continuationSeparator" w:id="0">
    <w:p w14:paraId="7288FD58" w14:textId="77777777" w:rsidR="00BC0C59" w:rsidRDefault="00BC0C59" w:rsidP="00FC2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ios">
    <w:altName w:val="Helios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Liberation Serif">
    <w:altName w:val="Times New Roman"/>
    <w:charset w:val="CC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Calibri"/>
    <w:charset w:val="00"/>
    <w:family w:val="auto"/>
    <w:pitch w:val="variable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BEC971" w14:textId="2BE1C0AD" w:rsidR="00511BE7" w:rsidRPr="00500822" w:rsidRDefault="00511BE7" w:rsidP="00500822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922555458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292A7E">
          <w:rPr>
            <w:rFonts w:ascii="Trebuchet MS" w:hAnsi="Trebuchet MS"/>
            <w:noProof/>
            <w:sz w:val="20"/>
            <w:szCs w:val="20"/>
          </w:rPr>
          <w:t>36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8315DD" w14:textId="77777777" w:rsidR="00511BE7" w:rsidRDefault="00511BE7" w:rsidP="002C34CA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72EAA20A" w14:textId="77777777" w:rsidR="00511BE7" w:rsidRDefault="00511BE7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AEA010" w14:textId="6BE5F387" w:rsidR="00511BE7" w:rsidRPr="00597D5C" w:rsidRDefault="00511BE7" w:rsidP="00597D5C">
    <w:pPr>
      <w:pStyle w:val="a7"/>
      <w:jc w:val="center"/>
      <w:rPr>
        <w:rFonts w:ascii="Times New Roman" w:hAnsi="Times New Roman"/>
      </w:rPr>
    </w:pPr>
    <w:r w:rsidRPr="00FE5E4B">
      <w:rPr>
        <w:rFonts w:ascii="Trebuchet MS" w:hAnsi="Trebuchet MS"/>
        <w:sz w:val="20"/>
        <w:szCs w:val="20"/>
      </w:rPr>
      <w:t xml:space="preserve">- </w:t>
    </w:r>
    <w:sdt>
      <w:sdtPr>
        <w:rPr>
          <w:rFonts w:ascii="Trebuchet MS" w:hAnsi="Trebuchet MS"/>
          <w:sz w:val="20"/>
          <w:szCs w:val="20"/>
        </w:rPr>
        <w:id w:val="-1637407665"/>
        <w:docPartObj>
          <w:docPartGallery w:val="Page Numbers (Bottom of Page)"/>
          <w:docPartUnique/>
        </w:docPartObj>
      </w:sdtPr>
      <w:sdtEndPr>
        <w:rPr>
          <w:rFonts w:ascii="Times New Roman" w:hAnsi="Times New Roman"/>
          <w:sz w:val="22"/>
          <w:szCs w:val="22"/>
        </w:rPr>
      </w:sdtEndPr>
      <w:sdtContent>
        <w:r w:rsidRPr="00FE5E4B">
          <w:rPr>
            <w:rFonts w:ascii="Trebuchet MS" w:hAnsi="Trebuchet MS"/>
            <w:sz w:val="20"/>
            <w:szCs w:val="20"/>
          </w:rPr>
          <w:fldChar w:fldCharType="begin"/>
        </w:r>
        <w:r w:rsidRPr="00FE5E4B">
          <w:rPr>
            <w:rFonts w:ascii="Trebuchet MS" w:hAnsi="Trebuchet MS"/>
            <w:sz w:val="20"/>
            <w:szCs w:val="20"/>
          </w:rPr>
          <w:instrText>PAGE   \* MERGEFORMAT</w:instrText>
        </w:r>
        <w:r w:rsidRPr="00FE5E4B">
          <w:rPr>
            <w:rFonts w:ascii="Trebuchet MS" w:hAnsi="Trebuchet MS"/>
            <w:sz w:val="20"/>
            <w:szCs w:val="20"/>
          </w:rPr>
          <w:fldChar w:fldCharType="separate"/>
        </w:r>
        <w:r w:rsidR="00292A7E">
          <w:rPr>
            <w:rFonts w:ascii="Trebuchet MS" w:hAnsi="Trebuchet MS"/>
            <w:noProof/>
            <w:sz w:val="20"/>
            <w:szCs w:val="20"/>
          </w:rPr>
          <w:t>42</w:t>
        </w:r>
        <w:r w:rsidRPr="00FE5E4B">
          <w:rPr>
            <w:rFonts w:ascii="Trebuchet MS" w:hAnsi="Trebuchet MS"/>
            <w:sz w:val="20"/>
            <w:szCs w:val="20"/>
          </w:rPr>
          <w:fldChar w:fldCharType="end"/>
        </w:r>
        <w:r w:rsidRPr="00FE5E4B">
          <w:rPr>
            <w:rFonts w:ascii="Trebuchet MS" w:hAnsi="Trebuchet MS"/>
            <w:sz w:val="20"/>
            <w:szCs w:val="20"/>
          </w:rPr>
          <w:t xml:space="preserve"> -</w:t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81B8A1" w14:textId="77777777" w:rsidR="00511BE7" w:rsidRDefault="00511BE7">
    <w:pPr>
      <w:pStyle w:val="a7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3</w:t>
    </w:r>
    <w:r>
      <w:rPr>
        <w:rStyle w:val="aa"/>
      </w:rPr>
      <w:fldChar w:fldCharType="end"/>
    </w:r>
  </w:p>
  <w:p w14:paraId="6794A1B2" w14:textId="77777777" w:rsidR="00511BE7" w:rsidRDefault="00511BE7">
    <w:pPr>
      <w:pStyle w:val="a7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70BE7D" w14:textId="77777777" w:rsidR="00511BE7" w:rsidRDefault="00511BE7" w:rsidP="00DF65A7">
    <w:pPr>
      <w:pStyle w:val="a7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6248AE34" w14:textId="77777777" w:rsidR="00511BE7" w:rsidRDefault="00511BE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E10ED9" w14:textId="77777777" w:rsidR="00BC0C59" w:rsidRDefault="00BC0C59" w:rsidP="00FC2952">
      <w:pPr>
        <w:spacing w:after="0" w:line="240" w:lineRule="auto"/>
      </w:pPr>
      <w:r>
        <w:separator/>
      </w:r>
    </w:p>
  </w:footnote>
  <w:footnote w:type="continuationSeparator" w:id="0">
    <w:p w14:paraId="7365E7B8" w14:textId="77777777" w:rsidR="00BC0C59" w:rsidRDefault="00BC0C59" w:rsidP="00FC2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9DE847" w14:textId="3F49759A" w:rsidR="00511BE7" w:rsidRPr="00CF7426" w:rsidRDefault="00511BE7" w:rsidP="00500822">
    <w:pPr>
      <w:pStyle w:val="a5"/>
      <w:jc w:val="center"/>
      <w:rPr>
        <w:rFonts w:ascii="Trebuchet MS" w:hAnsi="Trebuchet MS"/>
        <w:sz w:val="20"/>
      </w:rPr>
    </w:pPr>
    <w:r w:rsidRPr="00CF7426">
      <w:rPr>
        <w:rFonts w:ascii="Trebuchet MS" w:hAnsi="Trebuchet MS"/>
        <w:sz w:val="20"/>
      </w:rPr>
      <w:t>СХЕМ</w:t>
    </w:r>
    <w:r>
      <w:rPr>
        <w:rFonts w:ascii="Trebuchet MS" w:hAnsi="Trebuchet MS"/>
        <w:sz w:val="20"/>
      </w:rPr>
      <w:t>А</w:t>
    </w:r>
    <w:r w:rsidRPr="00CF7426">
      <w:rPr>
        <w:rFonts w:ascii="Trebuchet MS" w:hAnsi="Trebuchet MS"/>
        <w:sz w:val="20"/>
      </w:rPr>
      <w:t xml:space="preserve"> ТЕПЛОСНАБЖЕНИЯ </w:t>
    </w:r>
    <w:r w:rsidR="00C431F3">
      <w:rPr>
        <w:rFonts w:ascii="Trebuchet MS" w:hAnsi="Trebuchet MS"/>
        <w:sz w:val="20"/>
      </w:rPr>
      <w:t xml:space="preserve">МУНИЦИПАЛЬНОГО ОБРАЗОВАНИЯ ПОС. </w:t>
    </w:r>
    <w:r w:rsidR="00FD255B">
      <w:rPr>
        <w:rFonts w:ascii="Trebuchet MS" w:hAnsi="Trebuchet MS"/>
        <w:sz w:val="20"/>
      </w:rPr>
      <w:t>ЗОЛОТКОВО</w:t>
    </w:r>
    <w:r w:rsidR="00C431F3">
      <w:rPr>
        <w:rFonts w:ascii="Trebuchet MS" w:hAnsi="Trebuchet MS"/>
        <w:sz w:val="20"/>
      </w:rPr>
      <w:t xml:space="preserve"> (СЕЛЬСКОЕ ПОСЕЛЕНИЕ)</w:t>
    </w:r>
    <w:r w:rsidRPr="00CF7426">
      <w:rPr>
        <w:rFonts w:ascii="Trebuchet MS" w:hAnsi="Trebuchet MS"/>
        <w:sz w:val="20"/>
      </w:rPr>
      <w:t xml:space="preserve"> </w:t>
    </w:r>
  </w:p>
  <w:p w14:paraId="708855DE" w14:textId="0FDBCC29" w:rsidR="00511BE7" w:rsidRPr="00500822" w:rsidRDefault="00C431F3" w:rsidP="00500822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ГУСЬ-ХРУСТАЛЬН</w:t>
    </w:r>
    <w:r w:rsidR="00511BE7" w:rsidRPr="00CF7426">
      <w:rPr>
        <w:rFonts w:ascii="Trebuchet MS" w:hAnsi="Trebuchet MS"/>
        <w:sz w:val="20"/>
      </w:rPr>
      <w:t xml:space="preserve">ОГО РАЙОНА ДО </w:t>
    </w:r>
    <w:r>
      <w:rPr>
        <w:rFonts w:ascii="Trebuchet MS" w:hAnsi="Trebuchet MS"/>
        <w:sz w:val="20"/>
      </w:rPr>
      <w:t>20</w:t>
    </w:r>
    <w:r w:rsidR="0042471A">
      <w:rPr>
        <w:rFonts w:ascii="Trebuchet MS" w:hAnsi="Trebuchet MS"/>
        <w:sz w:val="20"/>
      </w:rPr>
      <w:t>30</w:t>
    </w:r>
    <w:r w:rsidR="00511BE7" w:rsidRPr="00CF7426">
      <w:rPr>
        <w:rFonts w:ascii="Trebuchet MS" w:hAnsi="Trebuchet MS"/>
        <w:sz w:val="20"/>
      </w:rPr>
      <w:t xml:space="preserve"> ГОДА (АКТУАЛИЗАЦИЯ ПО СОСТОЯНИЮ НА </w:t>
    </w:r>
    <w:r w:rsidR="003C19E5">
      <w:rPr>
        <w:rFonts w:ascii="Trebuchet MS" w:hAnsi="Trebuchet MS"/>
        <w:sz w:val="20"/>
      </w:rPr>
      <w:t>202</w:t>
    </w:r>
    <w:r w:rsidR="0021406E">
      <w:rPr>
        <w:rFonts w:ascii="Trebuchet MS" w:hAnsi="Trebuchet MS"/>
        <w:sz w:val="20"/>
      </w:rPr>
      <w:t>6</w:t>
    </w:r>
    <w:r w:rsidR="00511BE7" w:rsidRPr="00CF7426">
      <w:rPr>
        <w:rFonts w:ascii="Trebuchet MS" w:hAnsi="Trebuchet MS"/>
        <w:sz w:val="20"/>
      </w:rPr>
      <w:t xml:space="preserve"> г.)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6F8327" w14:textId="53059AED" w:rsidR="00511BE7" w:rsidRDefault="00511BE7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401F0E">
      <w:rPr>
        <w:rStyle w:val="aa"/>
        <w:noProof/>
      </w:rPr>
      <w:t>5</w:t>
    </w:r>
    <w:r>
      <w:rPr>
        <w:rStyle w:val="aa"/>
      </w:rPr>
      <w:fldChar w:fldCharType="end"/>
    </w:r>
  </w:p>
  <w:p w14:paraId="19076422" w14:textId="77777777" w:rsidR="00511BE7" w:rsidRDefault="00511BE7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1F41CA" w14:textId="55D04FD4" w:rsidR="00511BE7" w:rsidRDefault="00511BE7">
    <w:pPr>
      <w:pStyle w:val="a5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C72263">
      <w:rPr>
        <w:rStyle w:val="aa"/>
        <w:noProof/>
      </w:rPr>
      <w:t>14</w:t>
    </w:r>
    <w:r>
      <w:rPr>
        <w:rStyle w:val="aa"/>
      </w:rPr>
      <w:fldChar w:fldCharType="end"/>
    </w:r>
  </w:p>
  <w:p w14:paraId="0F2BA3A6" w14:textId="77777777" w:rsidR="00511BE7" w:rsidRDefault="00511BE7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9E1574" w14:textId="03ECA144" w:rsidR="005F3055" w:rsidRPr="00CF7426" w:rsidRDefault="005F3055" w:rsidP="005F3055">
    <w:pPr>
      <w:pStyle w:val="a5"/>
      <w:jc w:val="center"/>
      <w:rPr>
        <w:rFonts w:ascii="Trebuchet MS" w:hAnsi="Trebuchet MS"/>
        <w:sz w:val="20"/>
      </w:rPr>
    </w:pPr>
    <w:r w:rsidRPr="00CF7426">
      <w:rPr>
        <w:rFonts w:ascii="Trebuchet MS" w:hAnsi="Trebuchet MS"/>
        <w:sz w:val="20"/>
      </w:rPr>
      <w:t>СХЕМ</w:t>
    </w:r>
    <w:r>
      <w:rPr>
        <w:rFonts w:ascii="Trebuchet MS" w:hAnsi="Trebuchet MS"/>
        <w:sz w:val="20"/>
      </w:rPr>
      <w:t>А</w:t>
    </w:r>
    <w:r w:rsidRPr="00CF7426">
      <w:rPr>
        <w:rFonts w:ascii="Trebuchet MS" w:hAnsi="Trebuchet MS"/>
        <w:sz w:val="20"/>
      </w:rPr>
      <w:t xml:space="preserve"> ТЕПЛОСНАБЖЕНИЯ </w:t>
    </w:r>
    <w:r>
      <w:rPr>
        <w:rFonts w:ascii="Trebuchet MS" w:hAnsi="Trebuchet MS"/>
        <w:sz w:val="20"/>
      </w:rPr>
      <w:t xml:space="preserve">МУНИЦИПАЛЬНОГО ОБРАЗОВАНИЯ ПОС. </w:t>
    </w:r>
    <w:r w:rsidR="00FD255B">
      <w:rPr>
        <w:rFonts w:ascii="Trebuchet MS" w:hAnsi="Trebuchet MS"/>
        <w:sz w:val="20"/>
      </w:rPr>
      <w:t>ЗОЛОТКОВО</w:t>
    </w:r>
    <w:r>
      <w:rPr>
        <w:rFonts w:ascii="Trebuchet MS" w:hAnsi="Trebuchet MS"/>
        <w:sz w:val="20"/>
      </w:rPr>
      <w:t xml:space="preserve"> (СЕЛЬСКОЕ ПОСЕЛЕНИЕ)</w:t>
    </w:r>
    <w:r w:rsidRPr="00CF7426">
      <w:rPr>
        <w:rFonts w:ascii="Trebuchet MS" w:hAnsi="Trebuchet MS"/>
        <w:sz w:val="20"/>
      </w:rPr>
      <w:t xml:space="preserve"> </w:t>
    </w:r>
  </w:p>
  <w:p w14:paraId="6520E34B" w14:textId="207E2468" w:rsidR="005F3055" w:rsidRPr="005F3055" w:rsidRDefault="005F3055" w:rsidP="005F3055">
    <w:pPr>
      <w:pStyle w:val="a5"/>
      <w:jc w:val="center"/>
      <w:rPr>
        <w:rFonts w:ascii="Trebuchet MS" w:hAnsi="Trebuchet MS"/>
        <w:sz w:val="20"/>
      </w:rPr>
    </w:pPr>
    <w:r>
      <w:rPr>
        <w:rFonts w:ascii="Trebuchet MS" w:hAnsi="Trebuchet MS"/>
        <w:sz w:val="20"/>
      </w:rPr>
      <w:t>ГУСЬ-ХРУСТАЛЬН</w:t>
    </w:r>
    <w:r w:rsidRPr="00CF7426">
      <w:rPr>
        <w:rFonts w:ascii="Trebuchet MS" w:hAnsi="Trebuchet MS"/>
        <w:sz w:val="20"/>
      </w:rPr>
      <w:t xml:space="preserve">ОГО РАЙОНА ДО </w:t>
    </w:r>
    <w:r>
      <w:rPr>
        <w:rFonts w:ascii="Trebuchet MS" w:hAnsi="Trebuchet MS"/>
        <w:sz w:val="20"/>
      </w:rPr>
      <w:t>20</w:t>
    </w:r>
    <w:r w:rsidR="00512F0F">
      <w:rPr>
        <w:rFonts w:ascii="Trebuchet MS" w:hAnsi="Trebuchet MS"/>
        <w:sz w:val="20"/>
      </w:rPr>
      <w:t>30</w:t>
    </w:r>
    <w:r w:rsidRPr="00CF7426">
      <w:rPr>
        <w:rFonts w:ascii="Trebuchet MS" w:hAnsi="Trebuchet MS"/>
        <w:sz w:val="20"/>
      </w:rPr>
      <w:t xml:space="preserve"> ГОДА (АКТУАЛИЗАЦИЯ ПО СОСТОЯНИЮ НА </w:t>
    </w:r>
    <w:r>
      <w:rPr>
        <w:rFonts w:ascii="Trebuchet MS" w:hAnsi="Trebuchet MS"/>
        <w:sz w:val="20"/>
      </w:rPr>
      <w:t>202</w:t>
    </w:r>
    <w:r w:rsidR="0021406E">
      <w:rPr>
        <w:rFonts w:ascii="Trebuchet MS" w:hAnsi="Trebuchet MS"/>
        <w:sz w:val="20"/>
      </w:rPr>
      <w:t>6</w:t>
    </w:r>
    <w:r w:rsidRPr="00CF7426">
      <w:rPr>
        <w:rFonts w:ascii="Trebuchet MS" w:hAnsi="Trebuchet MS"/>
        <w:sz w:val="20"/>
      </w:rPr>
      <w:t xml:space="preserve"> г.)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64CAF00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702763B"/>
    <w:multiLevelType w:val="hybridMultilevel"/>
    <w:tmpl w:val="31F843E2"/>
    <w:lvl w:ilvl="0" w:tplc="04190001">
      <w:start w:val="1"/>
      <w:numFmt w:val="bullet"/>
      <w:lvlText w:val=""/>
      <w:lvlJc w:val="left"/>
      <w:pPr>
        <w:ind w:left="2056" w:hanging="78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CA46FA2"/>
    <w:multiLevelType w:val="hybridMultilevel"/>
    <w:tmpl w:val="F2B24D5C"/>
    <w:lvl w:ilvl="0" w:tplc="7708DCFC">
      <w:start w:val="1"/>
      <w:numFmt w:val="decimal"/>
      <w:pStyle w:val="12"/>
      <w:lvlText w:val="%1."/>
      <w:lvlJc w:val="left"/>
      <w:pPr>
        <w:tabs>
          <w:tab w:val="num" w:pos="720"/>
        </w:tabs>
        <w:ind w:left="720" w:hanging="360"/>
      </w:pPr>
    </w:lvl>
    <w:lvl w:ilvl="1" w:tplc="D030468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036069"/>
    <w:multiLevelType w:val="multilevel"/>
    <w:tmpl w:val="D38A014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31D60D07"/>
    <w:multiLevelType w:val="hybridMultilevel"/>
    <w:tmpl w:val="15A82D4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54672A5"/>
    <w:multiLevelType w:val="multilevel"/>
    <w:tmpl w:val="04F454D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3B35131E"/>
    <w:multiLevelType w:val="hybridMultilevel"/>
    <w:tmpl w:val="0EE6CF62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6672363"/>
    <w:multiLevelType w:val="multilevel"/>
    <w:tmpl w:val="B4EEC4E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49A05237"/>
    <w:multiLevelType w:val="hybridMultilevel"/>
    <w:tmpl w:val="BC4055F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D55725C"/>
    <w:multiLevelType w:val="hybridMultilevel"/>
    <w:tmpl w:val="29BECDDC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52635DE2"/>
    <w:multiLevelType w:val="hybridMultilevel"/>
    <w:tmpl w:val="D4C884B4"/>
    <w:lvl w:ilvl="0" w:tplc="DE726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5A332E68"/>
    <w:multiLevelType w:val="hybridMultilevel"/>
    <w:tmpl w:val="F9ACCBA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CC824F5"/>
    <w:multiLevelType w:val="hybridMultilevel"/>
    <w:tmpl w:val="1F82FF7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2F92A14"/>
    <w:multiLevelType w:val="hybridMultilevel"/>
    <w:tmpl w:val="0DA83D46"/>
    <w:lvl w:ilvl="0" w:tplc="0419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63260224"/>
    <w:multiLevelType w:val="hybridMultilevel"/>
    <w:tmpl w:val="8B3AB106"/>
    <w:lvl w:ilvl="0" w:tplc="04190005">
      <w:start w:val="1"/>
      <w:numFmt w:val="bullet"/>
      <w:lvlText w:val=""/>
      <w:lvlJc w:val="left"/>
      <w:pPr>
        <w:ind w:left="129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15" w15:restartNumberingAfterBreak="0">
    <w:nsid w:val="67306B07"/>
    <w:multiLevelType w:val="hybridMultilevel"/>
    <w:tmpl w:val="790E9CB8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69C90727"/>
    <w:multiLevelType w:val="multilevel"/>
    <w:tmpl w:val="F2309E50"/>
    <w:lvl w:ilvl="0">
      <w:start w:val="1"/>
      <w:numFmt w:val="bullet"/>
      <w:pStyle w:val="1"/>
      <w:suff w:val="space"/>
      <w:lvlText w:val=""/>
      <w:lvlJc w:val="left"/>
      <w:pPr>
        <w:ind w:left="708" w:firstLine="0"/>
      </w:pPr>
      <w:rPr>
        <w:rFonts w:ascii="Wingdings" w:hAnsi="Wingdings" w:hint="default"/>
      </w:rPr>
    </w:lvl>
    <w:lvl w:ilvl="1">
      <w:start w:val="1"/>
      <w:numFmt w:val="bullet"/>
      <w:pStyle w:val="a0"/>
      <w:suff w:val="space"/>
      <w:lvlText w:val=""/>
      <w:lvlJc w:val="left"/>
      <w:pPr>
        <w:ind w:left="-1731" w:firstLine="0"/>
      </w:pPr>
      <w:rPr>
        <w:rFonts w:ascii="Symbol" w:hAnsi="Symbol" w:hint="default"/>
      </w:rPr>
    </w:lvl>
    <w:lvl w:ilvl="2">
      <w:start w:val="1"/>
      <w:numFmt w:val="bullet"/>
      <w:suff w:val="space"/>
      <w:lvlText w:val=""/>
      <w:lvlJc w:val="left"/>
      <w:pPr>
        <w:ind w:left="-1334" w:firstLine="0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-937" w:firstLine="0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-540" w:firstLine="0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-143" w:firstLine="0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54" w:firstLine="0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651" w:firstLine="0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1048" w:firstLine="0"/>
      </w:pPr>
      <w:rPr>
        <w:rFonts w:ascii="Symbol" w:hAnsi="Symbol" w:hint="default"/>
      </w:rPr>
    </w:lvl>
  </w:abstractNum>
  <w:abstractNum w:abstractNumId="17" w15:restartNumberingAfterBreak="0">
    <w:nsid w:val="6CD1661B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18" w15:restartNumberingAfterBreak="0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C50C75"/>
    <w:multiLevelType w:val="hybridMultilevel"/>
    <w:tmpl w:val="080AE200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1AF19BD"/>
    <w:multiLevelType w:val="singleLevel"/>
    <w:tmpl w:val="24C627A0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7EA00999"/>
    <w:multiLevelType w:val="hybridMultilevel"/>
    <w:tmpl w:val="D0549B3E"/>
    <w:lvl w:ilvl="0" w:tplc="04190005">
      <w:start w:val="1"/>
      <w:numFmt w:val="bullet"/>
      <w:lvlText w:val=""/>
      <w:lvlJc w:val="left"/>
      <w:pPr>
        <w:ind w:left="129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8"/>
  </w:num>
  <w:num w:numId="3">
    <w:abstractNumId w:val="2"/>
  </w:num>
  <w:num w:numId="4">
    <w:abstractNumId w:val="16"/>
  </w:num>
  <w:num w:numId="5">
    <w:abstractNumId w:val="15"/>
  </w:num>
  <w:num w:numId="6">
    <w:abstractNumId w:val="12"/>
  </w:num>
  <w:num w:numId="7">
    <w:abstractNumId w:val="0"/>
  </w:num>
  <w:num w:numId="8">
    <w:abstractNumId w:val="17"/>
  </w:num>
  <w:num w:numId="9">
    <w:abstractNumId w:val="19"/>
  </w:num>
  <w:num w:numId="10">
    <w:abstractNumId w:val="14"/>
  </w:num>
  <w:num w:numId="11">
    <w:abstractNumId w:val="7"/>
  </w:num>
  <w:num w:numId="12">
    <w:abstractNumId w:val="10"/>
  </w:num>
  <w:num w:numId="13">
    <w:abstractNumId w:val="9"/>
  </w:num>
  <w:num w:numId="14">
    <w:abstractNumId w:val="8"/>
  </w:num>
  <w:num w:numId="15">
    <w:abstractNumId w:val="1"/>
  </w:num>
  <w:num w:numId="16">
    <w:abstractNumId w:val="13"/>
  </w:num>
  <w:num w:numId="17">
    <w:abstractNumId w:val="4"/>
  </w:num>
  <w:num w:numId="18">
    <w:abstractNumId w:val="5"/>
  </w:num>
  <w:num w:numId="19">
    <w:abstractNumId w:val="3"/>
  </w:num>
  <w:num w:numId="20">
    <w:abstractNumId w:val="11"/>
  </w:num>
  <w:num w:numId="21">
    <w:abstractNumId w:val="21"/>
  </w:num>
  <w:num w:numId="22">
    <w:abstractNumId w:val="2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9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2C1"/>
    <w:rsid w:val="00002695"/>
    <w:rsid w:val="00004D40"/>
    <w:rsid w:val="000065C6"/>
    <w:rsid w:val="00026E11"/>
    <w:rsid w:val="000275AF"/>
    <w:rsid w:val="000301A0"/>
    <w:rsid w:val="00030E0A"/>
    <w:rsid w:val="00033628"/>
    <w:rsid w:val="000352A9"/>
    <w:rsid w:val="000361CA"/>
    <w:rsid w:val="00040BB7"/>
    <w:rsid w:val="000431D4"/>
    <w:rsid w:val="000456D1"/>
    <w:rsid w:val="000553CF"/>
    <w:rsid w:val="000651AC"/>
    <w:rsid w:val="00070750"/>
    <w:rsid w:val="00076894"/>
    <w:rsid w:val="000803C4"/>
    <w:rsid w:val="00081A9F"/>
    <w:rsid w:val="000919CD"/>
    <w:rsid w:val="00093BD5"/>
    <w:rsid w:val="00093F50"/>
    <w:rsid w:val="00094D7E"/>
    <w:rsid w:val="000A4756"/>
    <w:rsid w:val="000B3312"/>
    <w:rsid w:val="000B5B34"/>
    <w:rsid w:val="000D347C"/>
    <w:rsid w:val="000D5381"/>
    <w:rsid w:val="000D76C3"/>
    <w:rsid w:val="000E10D5"/>
    <w:rsid w:val="000E2448"/>
    <w:rsid w:val="000E4795"/>
    <w:rsid w:val="000F18D7"/>
    <w:rsid w:val="000F4E37"/>
    <w:rsid w:val="000F7056"/>
    <w:rsid w:val="001054D5"/>
    <w:rsid w:val="00106135"/>
    <w:rsid w:val="001117DF"/>
    <w:rsid w:val="001120B9"/>
    <w:rsid w:val="001136E3"/>
    <w:rsid w:val="001146DF"/>
    <w:rsid w:val="00116C3E"/>
    <w:rsid w:val="00117316"/>
    <w:rsid w:val="0012170A"/>
    <w:rsid w:val="00122CF2"/>
    <w:rsid w:val="00123EBF"/>
    <w:rsid w:val="00134F86"/>
    <w:rsid w:val="00135D97"/>
    <w:rsid w:val="00141ABE"/>
    <w:rsid w:val="00144F7D"/>
    <w:rsid w:val="00146ABA"/>
    <w:rsid w:val="00147F7B"/>
    <w:rsid w:val="00154B5B"/>
    <w:rsid w:val="00155D49"/>
    <w:rsid w:val="00162CAB"/>
    <w:rsid w:val="00163E85"/>
    <w:rsid w:val="00164295"/>
    <w:rsid w:val="00170F4C"/>
    <w:rsid w:val="00172A7B"/>
    <w:rsid w:val="0017688B"/>
    <w:rsid w:val="00176B60"/>
    <w:rsid w:val="00180A42"/>
    <w:rsid w:val="00180C3C"/>
    <w:rsid w:val="00181167"/>
    <w:rsid w:val="00184683"/>
    <w:rsid w:val="00184DC6"/>
    <w:rsid w:val="0019290F"/>
    <w:rsid w:val="00196518"/>
    <w:rsid w:val="001972B8"/>
    <w:rsid w:val="001A4A32"/>
    <w:rsid w:val="001A69C9"/>
    <w:rsid w:val="001B187D"/>
    <w:rsid w:val="001B2CC7"/>
    <w:rsid w:val="001B74E1"/>
    <w:rsid w:val="001C0120"/>
    <w:rsid w:val="001C3055"/>
    <w:rsid w:val="001D1302"/>
    <w:rsid w:val="001E17F9"/>
    <w:rsid w:val="001E1C49"/>
    <w:rsid w:val="001E2FF2"/>
    <w:rsid w:val="001F0952"/>
    <w:rsid w:val="001F1E2D"/>
    <w:rsid w:val="001F273B"/>
    <w:rsid w:val="001F4270"/>
    <w:rsid w:val="001F7473"/>
    <w:rsid w:val="001F7C7E"/>
    <w:rsid w:val="002029A8"/>
    <w:rsid w:val="00203FCE"/>
    <w:rsid w:val="002043D9"/>
    <w:rsid w:val="00206DCC"/>
    <w:rsid w:val="0021406E"/>
    <w:rsid w:val="00217F53"/>
    <w:rsid w:val="00221DB5"/>
    <w:rsid w:val="002233B5"/>
    <w:rsid w:val="00232C72"/>
    <w:rsid w:val="00234677"/>
    <w:rsid w:val="00235D96"/>
    <w:rsid w:val="00236887"/>
    <w:rsid w:val="002434FE"/>
    <w:rsid w:val="002472B4"/>
    <w:rsid w:val="002512E8"/>
    <w:rsid w:val="002542F3"/>
    <w:rsid w:val="002611BE"/>
    <w:rsid w:val="00263CAF"/>
    <w:rsid w:val="00270A6E"/>
    <w:rsid w:val="00270A8C"/>
    <w:rsid w:val="00270C2D"/>
    <w:rsid w:val="00282A5D"/>
    <w:rsid w:val="00282C1B"/>
    <w:rsid w:val="00290AC8"/>
    <w:rsid w:val="00292A7E"/>
    <w:rsid w:val="0029304F"/>
    <w:rsid w:val="00293428"/>
    <w:rsid w:val="00295C71"/>
    <w:rsid w:val="00295DA5"/>
    <w:rsid w:val="002B09AA"/>
    <w:rsid w:val="002B3895"/>
    <w:rsid w:val="002B4B12"/>
    <w:rsid w:val="002C0538"/>
    <w:rsid w:val="002C34CA"/>
    <w:rsid w:val="002C3547"/>
    <w:rsid w:val="002D3630"/>
    <w:rsid w:val="002E141D"/>
    <w:rsid w:val="002E4912"/>
    <w:rsid w:val="002E5BD5"/>
    <w:rsid w:val="002F03EB"/>
    <w:rsid w:val="002F1256"/>
    <w:rsid w:val="002F3BBB"/>
    <w:rsid w:val="0030071C"/>
    <w:rsid w:val="00303905"/>
    <w:rsid w:val="00305339"/>
    <w:rsid w:val="003178C6"/>
    <w:rsid w:val="00330871"/>
    <w:rsid w:val="00333D72"/>
    <w:rsid w:val="00337BD8"/>
    <w:rsid w:val="003421F0"/>
    <w:rsid w:val="00342D29"/>
    <w:rsid w:val="0036067C"/>
    <w:rsid w:val="00366B52"/>
    <w:rsid w:val="003721DB"/>
    <w:rsid w:val="00381A0A"/>
    <w:rsid w:val="003823A7"/>
    <w:rsid w:val="00382A01"/>
    <w:rsid w:val="00383694"/>
    <w:rsid w:val="003846A4"/>
    <w:rsid w:val="003A0006"/>
    <w:rsid w:val="003A15AD"/>
    <w:rsid w:val="003A2BBA"/>
    <w:rsid w:val="003A3430"/>
    <w:rsid w:val="003B5B2D"/>
    <w:rsid w:val="003C08A4"/>
    <w:rsid w:val="003C09E5"/>
    <w:rsid w:val="003C19E5"/>
    <w:rsid w:val="003C2F0F"/>
    <w:rsid w:val="003C51F9"/>
    <w:rsid w:val="003D4972"/>
    <w:rsid w:val="003D4977"/>
    <w:rsid w:val="003D50B8"/>
    <w:rsid w:val="003F09E6"/>
    <w:rsid w:val="003F22C1"/>
    <w:rsid w:val="003F2BE3"/>
    <w:rsid w:val="00401F0E"/>
    <w:rsid w:val="00404012"/>
    <w:rsid w:val="00410247"/>
    <w:rsid w:val="00413A83"/>
    <w:rsid w:val="0042320C"/>
    <w:rsid w:val="0042471A"/>
    <w:rsid w:val="00436455"/>
    <w:rsid w:val="0043679B"/>
    <w:rsid w:val="004414C6"/>
    <w:rsid w:val="00445164"/>
    <w:rsid w:val="00455B6D"/>
    <w:rsid w:val="00460756"/>
    <w:rsid w:val="00460A4F"/>
    <w:rsid w:val="00461404"/>
    <w:rsid w:val="004750EA"/>
    <w:rsid w:val="004756D8"/>
    <w:rsid w:val="004965BF"/>
    <w:rsid w:val="004B1034"/>
    <w:rsid w:val="004B12A0"/>
    <w:rsid w:val="004B1AB3"/>
    <w:rsid w:val="004B2EDF"/>
    <w:rsid w:val="004C7F48"/>
    <w:rsid w:val="004D2E01"/>
    <w:rsid w:val="004D4E0C"/>
    <w:rsid w:val="004D7C1D"/>
    <w:rsid w:val="004E4AF5"/>
    <w:rsid w:val="004F4C16"/>
    <w:rsid w:val="00500822"/>
    <w:rsid w:val="00501081"/>
    <w:rsid w:val="00501246"/>
    <w:rsid w:val="00501358"/>
    <w:rsid w:val="005031A3"/>
    <w:rsid w:val="00505DCA"/>
    <w:rsid w:val="005073A1"/>
    <w:rsid w:val="0050740A"/>
    <w:rsid w:val="00510381"/>
    <w:rsid w:val="00511BE7"/>
    <w:rsid w:val="00512F0F"/>
    <w:rsid w:val="00515DE1"/>
    <w:rsid w:val="00523919"/>
    <w:rsid w:val="005246AF"/>
    <w:rsid w:val="00533D76"/>
    <w:rsid w:val="00535B46"/>
    <w:rsid w:val="005362B2"/>
    <w:rsid w:val="00543AF8"/>
    <w:rsid w:val="00545237"/>
    <w:rsid w:val="00545DD6"/>
    <w:rsid w:val="0055130A"/>
    <w:rsid w:val="0055492B"/>
    <w:rsid w:val="00557FA0"/>
    <w:rsid w:val="00561878"/>
    <w:rsid w:val="005679F4"/>
    <w:rsid w:val="00570DE2"/>
    <w:rsid w:val="00571DE0"/>
    <w:rsid w:val="00572992"/>
    <w:rsid w:val="00575019"/>
    <w:rsid w:val="00581684"/>
    <w:rsid w:val="0058349C"/>
    <w:rsid w:val="00591565"/>
    <w:rsid w:val="00595BC3"/>
    <w:rsid w:val="00596A4C"/>
    <w:rsid w:val="00597D5C"/>
    <w:rsid w:val="005A2B91"/>
    <w:rsid w:val="005A2EE2"/>
    <w:rsid w:val="005B3276"/>
    <w:rsid w:val="005B6135"/>
    <w:rsid w:val="005B68D5"/>
    <w:rsid w:val="005C1B85"/>
    <w:rsid w:val="005C4C80"/>
    <w:rsid w:val="005C54BB"/>
    <w:rsid w:val="005C5EE7"/>
    <w:rsid w:val="005C6BB1"/>
    <w:rsid w:val="005D26D7"/>
    <w:rsid w:val="005D65D0"/>
    <w:rsid w:val="005E3E7C"/>
    <w:rsid w:val="005E5844"/>
    <w:rsid w:val="005E6B62"/>
    <w:rsid w:val="005F19C3"/>
    <w:rsid w:val="005F3055"/>
    <w:rsid w:val="00600D97"/>
    <w:rsid w:val="00601679"/>
    <w:rsid w:val="00602D7C"/>
    <w:rsid w:val="00606676"/>
    <w:rsid w:val="00606EC0"/>
    <w:rsid w:val="0061648D"/>
    <w:rsid w:val="00617432"/>
    <w:rsid w:val="006207B5"/>
    <w:rsid w:val="006231E2"/>
    <w:rsid w:val="00624F97"/>
    <w:rsid w:val="0062660A"/>
    <w:rsid w:val="00630845"/>
    <w:rsid w:val="00631B18"/>
    <w:rsid w:val="00632EA0"/>
    <w:rsid w:val="00635826"/>
    <w:rsid w:val="00635D61"/>
    <w:rsid w:val="00637344"/>
    <w:rsid w:val="006378F6"/>
    <w:rsid w:val="00641273"/>
    <w:rsid w:val="0064725E"/>
    <w:rsid w:val="00647537"/>
    <w:rsid w:val="006503F1"/>
    <w:rsid w:val="00654C45"/>
    <w:rsid w:val="006628E7"/>
    <w:rsid w:val="00666266"/>
    <w:rsid w:val="00667584"/>
    <w:rsid w:val="00670E12"/>
    <w:rsid w:val="0067136D"/>
    <w:rsid w:val="006742CA"/>
    <w:rsid w:val="00677789"/>
    <w:rsid w:val="0068249D"/>
    <w:rsid w:val="00684835"/>
    <w:rsid w:val="00685913"/>
    <w:rsid w:val="006869F5"/>
    <w:rsid w:val="00696D0C"/>
    <w:rsid w:val="00696E99"/>
    <w:rsid w:val="006A6AC7"/>
    <w:rsid w:val="006B2FAA"/>
    <w:rsid w:val="006C0288"/>
    <w:rsid w:val="006C6148"/>
    <w:rsid w:val="006D06F8"/>
    <w:rsid w:val="006D156C"/>
    <w:rsid w:val="006D1B1E"/>
    <w:rsid w:val="006D2CE7"/>
    <w:rsid w:val="006D492A"/>
    <w:rsid w:val="006D634C"/>
    <w:rsid w:val="006E38BB"/>
    <w:rsid w:val="00700492"/>
    <w:rsid w:val="00701627"/>
    <w:rsid w:val="007041FB"/>
    <w:rsid w:val="00707BFA"/>
    <w:rsid w:val="00712D38"/>
    <w:rsid w:val="00714CCD"/>
    <w:rsid w:val="0071535F"/>
    <w:rsid w:val="00715AE0"/>
    <w:rsid w:val="007167C7"/>
    <w:rsid w:val="0072559D"/>
    <w:rsid w:val="00725CBE"/>
    <w:rsid w:val="00727A81"/>
    <w:rsid w:val="007308E0"/>
    <w:rsid w:val="00744A17"/>
    <w:rsid w:val="007477B1"/>
    <w:rsid w:val="00770025"/>
    <w:rsid w:val="0077079F"/>
    <w:rsid w:val="00774F35"/>
    <w:rsid w:val="00783A69"/>
    <w:rsid w:val="007843B3"/>
    <w:rsid w:val="00794D71"/>
    <w:rsid w:val="007A011F"/>
    <w:rsid w:val="007A2B4E"/>
    <w:rsid w:val="007A3037"/>
    <w:rsid w:val="007A4C08"/>
    <w:rsid w:val="007A5150"/>
    <w:rsid w:val="007B2E0B"/>
    <w:rsid w:val="007C392B"/>
    <w:rsid w:val="007C7439"/>
    <w:rsid w:val="007D20C5"/>
    <w:rsid w:val="007E094C"/>
    <w:rsid w:val="007E45A2"/>
    <w:rsid w:val="007E73AE"/>
    <w:rsid w:val="007F10CA"/>
    <w:rsid w:val="007F4582"/>
    <w:rsid w:val="007F60C2"/>
    <w:rsid w:val="007F619C"/>
    <w:rsid w:val="00807E8A"/>
    <w:rsid w:val="00811099"/>
    <w:rsid w:val="00813A6E"/>
    <w:rsid w:val="008209AD"/>
    <w:rsid w:val="00820EE5"/>
    <w:rsid w:val="00825682"/>
    <w:rsid w:val="00825F5C"/>
    <w:rsid w:val="008319D1"/>
    <w:rsid w:val="008347B6"/>
    <w:rsid w:val="0084374B"/>
    <w:rsid w:val="008444AF"/>
    <w:rsid w:val="0084781D"/>
    <w:rsid w:val="00851D9B"/>
    <w:rsid w:val="00855872"/>
    <w:rsid w:val="0085741F"/>
    <w:rsid w:val="00857537"/>
    <w:rsid w:val="0085789E"/>
    <w:rsid w:val="0086228E"/>
    <w:rsid w:val="0086293E"/>
    <w:rsid w:val="00871B4F"/>
    <w:rsid w:val="008772EC"/>
    <w:rsid w:val="00891A33"/>
    <w:rsid w:val="00897C9A"/>
    <w:rsid w:val="008A51BB"/>
    <w:rsid w:val="008A59FD"/>
    <w:rsid w:val="008A61FA"/>
    <w:rsid w:val="008B4F34"/>
    <w:rsid w:val="008B7282"/>
    <w:rsid w:val="008C3E13"/>
    <w:rsid w:val="008C54D5"/>
    <w:rsid w:val="008D19F0"/>
    <w:rsid w:val="008D6379"/>
    <w:rsid w:val="008D67B7"/>
    <w:rsid w:val="008E4192"/>
    <w:rsid w:val="008E7E8A"/>
    <w:rsid w:val="00902F2D"/>
    <w:rsid w:val="00907BA9"/>
    <w:rsid w:val="009168C9"/>
    <w:rsid w:val="00917FB8"/>
    <w:rsid w:val="00925A0E"/>
    <w:rsid w:val="00925CCF"/>
    <w:rsid w:val="009278B2"/>
    <w:rsid w:val="00927ABE"/>
    <w:rsid w:val="00930DC0"/>
    <w:rsid w:val="009340C2"/>
    <w:rsid w:val="00936AE3"/>
    <w:rsid w:val="00937295"/>
    <w:rsid w:val="009431C5"/>
    <w:rsid w:val="0094502A"/>
    <w:rsid w:val="00955C94"/>
    <w:rsid w:val="00962262"/>
    <w:rsid w:val="00963360"/>
    <w:rsid w:val="00963C7D"/>
    <w:rsid w:val="00964CC5"/>
    <w:rsid w:val="00964E54"/>
    <w:rsid w:val="0097296F"/>
    <w:rsid w:val="00973780"/>
    <w:rsid w:val="00980086"/>
    <w:rsid w:val="00981D42"/>
    <w:rsid w:val="00982892"/>
    <w:rsid w:val="0098440C"/>
    <w:rsid w:val="00994C52"/>
    <w:rsid w:val="009953D7"/>
    <w:rsid w:val="0099588C"/>
    <w:rsid w:val="00997946"/>
    <w:rsid w:val="009A2486"/>
    <w:rsid w:val="009A466F"/>
    <w:rsid w:val="009B51EB"/>
    <w:rsid w:val="009B6238"/>
    <w:rsid w:val="009B6F98"/>
    <w:rsid w:val="009B719D"/>
    <w:rsid w:val="009B7A45"/>
    <w:rsid w:val="009C425C"/>
    <w:rsid w:val="009C79AB"/>
    <w:rsid w:val="009E4674"/>
    <w:rsid w:val="009F11E0"/>
    <w:rsid w:val="009F17E7"/>
    <w:rsid w:val="009F2248"/>
    <w:rsid w:val="009F363A"/>
    <w:rsid w:val="009F6A66"/>
    <w:rsid w:val="009F6C6D"/>
    <w:rsid w:val="00A04C6E"/>
    <w:rsid w:val="00A04F09"/>
    <w:rsid w:val="00A1016C"/>
    <w:rsid w:val="00A105A8"/>
    <w:rsid w:val="00A12281"/>
    <w:rsid w:val="00A14459"/>
    <w:rsid w:val="00A17294"/>
    <w:rsid w:val="00A23BD5"/>
    <w:rsid w:val="00A2410F"/>
    <w:rsid w:val="00A258D5"/>
    <w:rsid w:val="00A2622D"/>
    <w:rsid w:val="00A273BC"/>
    <w:rsid w:val="00A40DFA"/>
    <w:rsid w:val="00A444BB"/>
    <w:rsid w:val="00A524DC"/>
    <w:rsid w:val="00A56F59"/>
    <w:rsid w:val="00A57DD4"/>
    <w:rsid w:val="00A600BC"/>
    <w:rsid w:val="00A627B0"/>
    <w:rsid w:val="00A62E5B"/>
    <w:rsid w:val="00A718E7"/>
    <w:rsid w:val="00A75444"/>
    <w:rsid w:val="00A844E4"/>
    <w:rsid w:val="00A8767C"/>
    <w:rsid w:val="00A9392B"/>
    <w:rsid w:val="00A9628E"/>
    <w:rsid w:val="00A97648"/>
    <w:rsid w:val="00AC0DD4"/>
    <w:rsid w:val="00AC3AA7"/>
    <w:rsid w:val="00AC4E32"/>
    <w:rsid w:val="00AC60C2"/>
    <w:rsid w:val="00AC6883"/>
    <w:rsid w:val="00AC776D"/>
    <w:rsid w:val="00AD4754"/>
    <w:rsid w:val="00AD502B"/>
    <w:rsid w:val="00AD73EB"/>
    <w:rsid w:val="00AE102D"/>
    <w:rsid w:val="00AE3F82"/>
    <w:rsid w:val="00AE5E46"/>
    <w:rsid w:val="00AE7403"/>
    <w:rsid w:val="00AF29F3"/>
    <w:rsid w:val="00AF494A"/>
    <w:rsid w:val="00AF5C0C"/>
    <w:rsid w:val="00AF6CF7"/>
    <w:rsid w:val="00AF6E80"/>
    <w:rsid w:val="00AF7185"/>
    <w:rsid w:val="00B001A2"/>
    <w:rsid w:val="00B02640"/>
    <w:rsid w:val="00B147EA"/>
    <w:rsid w:val="00B27853"/>
    <w:rsid w:val="00B32A80"/>
    <w:rsid w:val="00B43F4C"/>
    <w:rsid w:val="00B462B4"/>
    <w:rsid w:val="00B46F5B"/>
    <w:rsid w:val="00B4752F"/>
    <w:rsid w:val="00B50A7A"/>
    <w:rsid w:val="00B63346"/>
    <w:rsid w:val="00B671C9"/>
    <w:rsid w:val="00B67EB2"/>
    <w:rsid w:val="00B67F2F"/>
    <w:rsid w:val="00B703C7"/>
    <w:rsid w:val="00B725C4"/>
    <w:rsid w:val="00B76437"/>
    <w:rsid w:val="00B77AE1"/>
    <w:rsid w:val="00B8115C"/>
    <w:rsid w:val="00B81FAE"/>
    <w:rsid w:val="00B82FB7"/>
    <w:rsid w:val="00B84F99"/>
    <w:rsid w:val="00B94744"/>
    <w:rsid w:val="00BB0A48"/>
    <w:rsid w:val="00BB285A"/>
    <w:rsid w:val="00BC059A"/>
    <w:rsid w:val="00BC0C59"/>
    <w:rsid w:val="00BD0C71"/>
    <w:rsid w:val="00BD4501"/>
    <w:rsid w:val="00BD68DB"/>
    <w:rsid w:val="00BD7AFD"/>
    <w:rsid w:val="00BE3C4C"/>
    <w:rsid w:val="00BF4566"/>
    <w:rsid w:val="00BF77B4"/>
    <w:rsid w:val="00C00A97"/>
    <w:rsid w:val="00C06D8F"/>
    <w:rsid w:val="00C10312"/>
    <w:rsid w:val="00C11151"/>
    <w:rsid w:val="00C11411"/>
    <w:rsid w:val="00C12D64"/>
    <w:rsid w:val="00C20845"/>
    <w:rsid w:val="00C22921"/>
    <w:rsid w:val="00C23A03"/>
    <w:rsid w:val="00C24979"/>
    <w:rsid w:val="00C25599"/>
    <w:rsid w:val="00C42965"/>
    <w:rsid w:val="00C431F3"/>
    <w:rsid w:val="00C5025C"/>
    <w:rsid w:val="00C62135"/>
    <w:rsid w:val="00C62B48"/>
    <w:rsid w:val="00C67092"/>
    <w:rsid w:val="00C719A7"/>
    <w:rsid w:val="00C72263"/>
    <w:rsid w:val="00C85A19"/>
    <w:rsid w:val="00C85E92"/>
    <w:rsid w:val="00C86AAF"/>
    <w:rsid w:val="00C90DA2"/>
    <w:rsid w:val="00C955FB"/>
    <w:rsid w:val="00C96164"/>
    <w:rsid w:val="00CA1B11"/>
    <w:rsid w:val="00CA77BC"/>
    <w:rsid w:val="00CB53CE"/>
    <w:rsid w:val="00CC2F72"/>
    <w:rsid w:val="00CC32B9"/>
    <w:rsid w:val="00CC4519"/>
    <w:rsid w:val="00CC5906"/>
    <w:rsid w:val="00CD0F28"/>
    <w:rsid w:val="00CD565C"/>
    <w:rsid w:val="00CE1498"/>
    <w:rsid w:val="00CE2099"/>
    <w:rsid w:val="00CE3032"/>
    <w:rsid w:val="00CE7599"/>
    <w:rsid w:val="00CE7631"/>
    <w:rsid w:val="00CF208D"/>
    <w:rsid w:val="00D02AA0"/>
    <w:rsid w:val="00D054D0"/>
    <w:rsid w:val="00D1442E"/>
    <w:rsid w:val="00D2034E"/>
    <w:rsid w:val="00D20712"/>
    <w:rsid w:val="00D2295A"/>
    <w:rsid w:val="00D26544"/>
    <w:rsid w:val="00D26A7F"/>
    <w:rsid w:val="00D27AC9"/>
    <w:rsid w:val="00D35B28"/>
    <w:rsid w:val="00D36FE6"/>
    <w:rsid w:val="00D43B68"/>
    <w:rsid w:val="00D45A6E"/>
    <w:rsid w:val="00D5010D"/>
    <w:rsid w:val="00D56513"/>
    <w:rsid w:val="00D60F9C"/>
    <w:rsid w:val="00D62894"/>
    <w:rsid w:val="00D647F7"/>
    <w:rsid w:val="00D7196E"/>
    <w:rsid w:val="00D740C8"/>
    <w:rsid w:val="00D7491B"/>
    <w:rsid w:val="00D77105"/>
    <w:rsid w:val="00D807D2"/>
    <w:rsid w:val="00D846C2"/>
    <w:rsid w:val="00D84806"/>
    <w:rsid w:val="00D86BE6"/>
    <w:rsid w:val="00D9030D"/>
    <w:rsid w:val="00DA2B52"/>
    <w:rsid w:val="00DA3292"/>
    <w:rsid w:val="00DA50A7"/>
    <w:rsid w:val="00DA7143"/>
    <w:rsid w:val="00DB3E30"/>
    <w:rsid w:val="00DB4CDD"/>
    <w:rsid w:val="00DC0B21"/>
    <w:rsid w:val="00DC79B8"/>
    <w:rsid w:val="00DD6B17"/>
    <w:rsid w:val="00DD79D5"/>
    <w:rsid w:val="00DE78DD"/>
    <w:rsid w:val="00DF3F2B"/>
    <w:rsid w:val="00DF4E07"/>
    <w:rsid w:val="00DF55F9"/>
    <w:rsid w:val="00DF65A7"/>
    <w:rsid w:val="00DF737B"/>
    <w:rsid w:val="00E0175F"/>
    <w:rsid w:val="00E1273E"/>
    <w:rsid w:val="00E131A3"/>
    <w:rsid w:val="00E21692"/>
    <w:rsid w:val="00E22AEC"/>
    <w:rsid w:val="00E22DBF"/>
    <w:rsid w:val="00E25543"/>
    <w:rsid w:val="00E278F9"/>
    <w:rsid w:val="00E359F7"/>
    <w:rsid w:val="00E40CD2"/>
    <w:rsid w:val="00E42497"/>
    <w:rsid w:val="00E44531"/>
    <w:rsid w:val="00E500CA"/>
    <w:rsid w:val="00E53BAC"/>
    <w:rsid w:val="00E55893"/>
    <w:rsid w:val="00E62326"/>
    <w:rsid w:val="00E627C5"/>
    <w:rsid w:val="00E67CF2"/>
    <w:rsid w:val="00E7464A"/>
    <w:rsid w:val="00E75A2C"/>
    <w:rsid w:val="00E76AF8"/>
    <w:rsid w:val="00E779C1"/>
    <w:rsid w:val="00E81DA6"/>
    <w:rsid w:val="00E82220"/>
    <w:rsid w:val="00E93EA1"/>
    <w:rsid w:val="00EA2271"/>
    <w:rsid w:val="00EA44C0"/>
    <w:rsid w:val="00EA5A25"/>
    <w:rsid w:val="00EA7425"/>
    <w:rsid w:val="00EB1743"/>
    <w:rsid w:val="00EB2CEC"/>
    <w:rsid w:val="00EC0883"/>
    <w:rsid w:val="00EC1634"/>
    <w:rsid w:val="00ED38A7"/>
    <w:rsid w:val="00ED4309"/>
    <w:rsid w:val="00EE479F"/>
    <w:rsid w:val="00EE71CE"/>
    <w:rsid w:val="00EF4F72"/>
    <w:rsid w:val="00F00075"/>
    <w:rsid w:val="00F12493"/>
    <w:rsid w:val="00F146C0"/>
    <w:rsid w:val="00F21243"/>
    <w:rsid w:val="00F250DD"/>
    <w:rsid w:val="00F3460E"/>
    <w:rsid w:val="00F37E76"/>
    <w:rsid w:val="00F4115D"/>
    <w:rsid w:val="00F427F5"/>
    <w:rsid w:val="00F47989"/>
    <w:rsid w:val="00F50285"/>
    <w:rsid w:val="00F54621"/>
    <w:rsid w:val="00F5639E"/>
    <w:rsid w:val="00F571D5"/>
    <w:rsid w:val="00F573C6"/>
    <w:rsid w:val="00F64E54"/>
    <w:rsid w:val="00F66DBB"/>
    <w:rsid w:val="00F7021D"/>
    <w:rsid w:val="00F72042"/>
    <w:rsid w:val="00F7327A"/>
    <w:rsid w:val="00F74992"/>
    <w:rsid w:val="00F76E8A"/>
    <w:rsid w:val="00F77102"/>
    <w:rsid w:val="00F8230A"/>
    <w:rsid w:val="00FA1466"/>
    <w:rsid w:val="00FA1AEF"/>
    <w:rsid w:val="00FA7161"/>
    <w:rsid w:val="00FA7B50"/>
    <w:rsid w:val="00FB038D"/>
    <w:rsid w:val="00FB3DE4"/>
    <w:rsid w:val="00FB4920"/>
    <w:rsid w:val="00FC2952"/>
    <w:rsid w:val="00FC5BED"/>
    <w:rsid w:val="00FD20B6"/>
    <w:rsid w:val="00FD255B"/>
    <w:rsid w:val="00FE4927"/>
    <w:rsid w:val="00FE5D45"/>
    <w:rsid w:val="00FE62C9"/>
    <w:rsid w:val="00FF29A0"/>
    <w:rsid w:val="00FF2A75"/>
    <w:rsid w:val="00FF2E78"/>
    <w:rsid w:val="00FF3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A204F0C"/>
  <w15:docId w15:val="{7B0CE05F-F5CD-4BDF-9AEF-162E5F111F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C2952"/>
  </w:style>
  <w:style w:type="paragraph" w:styleId="10">
    <w:name w:val="heading 1"/>
    <w:basedOn w:val="a1"/>
    <w:next w:val="a1"/>
    <w:link w:val="11"/>
    <w:uiPriority w:val="9"/>
    <w:qFormat/>
    <w:rsid w:val="00BD7AF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1"/>
    <w:next w:val="a1"/>
    <w:link w:val="20"/>
    <w:autoRedefine/>
    <w:uiPriority w:val="99"/>
    <w:qFormat/>
    <w:rsid w:val="007C392B"/>
    <w:pPr>
      <w:widowControl w:val="0"/>
      <w:tabs>
        <w:tab w:val="left" w:pos="-142"/>
        <w:tab w:val="left" w:pos="0"/>
        <w:tab w:val="left" w:pos="851"/>
        <w:tab w:val="left" w:pos="1134"/>
      </w:tabs>
      <w:suppressAutoHyphens/>
      <w:spacing w:after="0" w:line="360" w:lineRule="auto"/>
      <w:ind w:right="-2"/>
      <w:jc w:val="both"/>
      <w:textAlignment w:val="baseline"/>
      <w:outlineLvl w:val="1"/>
    </w:pPr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styleId="3">
    <w:name w:val="heading 3"/>
    <w:basedOn w:val="a1"/>
    <w:next w:val="a1"/>
    <w:link w:val="30"/>
    <w:unhideWhenUsed/>
    <w:qFormat/>
    <w:rsid w:val="007C392B"/>
    <w:pPr>
      <w:keepNext/>
      <w:spacing w:before="240" w:after="60" w:line="276" w:lineRule="auto"/>
      <w:ind w:left="72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4">
    <w:name w:val="heading 4"/>
    <w:basedOn w:val="a1"/>
    <w:next w:val="a1"/>
    <w:link w:val="40"/>
    <w:unhideWhenUsed/>
    <w:qFormat/>
    <w:rsid w:val="007C392B"/>
    <w:pPr>
      <w:keepNext/>
      <w:spacing w:before="240" w:after="60" w:line="276" w:lineRule="auto"/>
      <w:ind w:left="864" w:hanging="864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1"/>
    <w:next w:val="a1"/>
    <w:link w:val="50"/>
    <w:uiPriority w:val="9"/>
    <w:unhideWhenUsed/>
    <w:qFormat/>
    <w:rsid w:val="007C392B"/>
    <w:pPr>
      <w:keepNext/>
      <w:keepLines/>
      <w:spacing w:before="40" w:after="0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styleId="6">
    <w:name w:val="heading 6"/>
    <w:basedOn w:val="a1"/>
    <w:next w:val="a1"/>
    <w:link w:val="60"/>
    <w:uiPriority w:val="9"/>
    <w:unhideWhenUsed/>
    <w:qFormat/>
    <w:rsid w:val="007C392B"/>
    <w:pPr>
      <w:keepNext/>
      <w:keepLines/>
      <w:spacing w:before="40" w:after="0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styleId="7">
    <w:name w:val="heading 7"/>
    <w:basedOn w:val="a1"/>
    <w:next w:val="a1"/>
    <w:link w:val="70"/>
    <w:uiPriority w:val="9"/>
    <w:unhideWhenUsed/>
    <w:qFormat/>
    <w:rsid w:val="007C392B"/>
    <w:pPr>
      <w:keepNext/>
      <w:keepLines/>
      <w:spacing w:before="40" w:after="0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styleId="8">
    <w:name w:val="heading 8"/>
    <w:basedOn w:val="a1"/>
    <w:next w:val="a1"/>
    <w:link w:val="80"/>
    <w:uiPriority w:val="9"/>
    <w:unhideWhenUsed/>
    <w:qFormat/>
    <w:rsid w:val="007C392B"/>
    <w:pPr>
      <w:keepNext/>
      <w:keepLines/>
      <w:spacing w:before="40" w:after="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uiPriority w:val="9"/>
    <w:unhideWhenUsed/>
    <w:qFormat/>
    <w:rsid w:val="007C392B"/>
    <w:pPr>
      <w:keepNext/>
      <w:keepLines/>
      <w:spacing w:before="4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FC2952"/>
  </w:style>
  <w:style w:type="paragraph" w:styleId="a7">
    <w:name w:val="footer"/>
    <w:basedOn w:val="a1"/>
    <w:link w:val="a8"/>
    <w:uiPriority w:val="99"/>
    <w:unhideWhenUsed/>
    <w:rsid w:val="00FC2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FC2952"/>
  </w:style>
  <w:style w:type="character" w:styleId="a9">
    <w:name w:val="Hyperlink"/>
    <w:basedOn w:val="a2"/>
    <w:uiPriority w:val="99"/>
    <w:rsid w:val="00FC2952"/>
    <w:rPr>
      <w:rFonts w:cs="Times New Roman"/>
      <w:color w:val="0000FF"/>
      <w:u w:val="single"/>
    </w:rPr>
  </w:style>
  <w:style w:type="paragraph" w:styleId="13">
    <w:name w:val="toc 1"/>
    <w:basedOn w:val="a1"/>
    <w:next w:val="a1"/>
    <w:autoRedefine/>
    <w:uiPriority w:val="39"/>
    <w:unhideWhenUsed/>
    <w:qFormat/>
    <w:rsid w:val="00290AC8"/>
    <w:pPr>
      <w:tabs>
        <w:tab w:val="left" w:pos="660"/>
        <w:tab w:val="right" w:leader="dot" w:pos="10053"/>
      </w:tabs>
      <w:spacing w:after="0" w:line="240" w:lineRule="auto"/>
      <w:ind w:left="-14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1"/>
    <w:next w:val="a1"/>
    <w:autoRedefine/>
    <w:uiPriority w:val="39"/>
    <w:unhideWhenUsed/>
    <w:qFormat/>
    <w:rsid w:val="00963360"/>
    <w:pPr>
      <w:tabs>
        <w:tab w:val="right" w:leader="dot" w:pos="10053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2"/>
    <w:rsid w:val="00AC4E32"/>
    <w:rPr>
      <w:rFonts w:cs="Times New Roman"/>
    </w:rPr>
  </w:style>
  <w:style w:type="character" w:customStyle="1" w:styleId="11">
    <w:name w:val="Заголовок 1 Знак"/>
    <w:basedOn w:val="a2"/>
    <w:link w:val="10"/>
    <w:uiPriority w:val="9"/>
    <w:rsid w:val="00BD7AF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0"/>
    <w:next w:val="a1"/>
    <w:uiPriority w:val="39"/>
    <w:unhideWhenUsed/>
    <w:qFormat/>
    <w:rsid w:val="00BD7AFD"/>
    <w:pPr>
      <w:outlineLvl w:val="9"/>
    </w:pPr>
    <w:rPr>
      <w:lang w:eastAsia="ru-RU"/>
    </w:rPr>
  </w:style>
  <w:style w:type="character" w:customStyle="1" w:styleId="20">
    <w:name w:val="Заголовок 2 Знак"/>
    <w:basedOn w:val="a2"/>
    <w:link w:val="2"/>
    <w:uiPriority w:val="99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7C392B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2"/>
    <w:link w:val="4"/>
    <w:rsid w:val="007C392B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2"/>
    <w:link w:val="5"/>
    <w:uiPriority w:val="9"/>
    <w:rsid w:val="007C392B"/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7C392B"/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character" w:customStyle="1" w:styleId="70">
    <w:name w:val="Заголовок 7 Знак"/>
    <w:basedOn w:val="a2"/>
    <w:link w:val="7"/>
    <w:uiPriority w:val="9"/>
    <w:rsid w:val="007C392B"/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rsid w:val="007C392B"/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uiPriority w:val="9"/>
    <w:rsid w:val="007C392B"/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table" w:customStyle="1" w:styleId="281">
    <w:name w:val="Сетка таблицы281"/>
    <w:basedOn w:val="a3"/>
    <w:next w:val="ac"/>
    <w:rsid w:val="004B2ED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51">
    <w:name w:val="Заголовок 5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008" w:hanging="1008"/>
      <w:outlineLvl w:val="4"/>
    </w:pPr>
    <w:rPr>
      <w:rFonts w:ascii="Cambria" w:eastAsia="Times New Roman" w:hAnsi="Cambria" w:cs="Times New Roman"/>
      <w:color w:val="243F60"/>
      <w:sz w:val="24"/>
      <w:szCs w:val="24"/>
      <w:lang w:eastAsia="ru-RU"/>
    </w:rPr>
  </w:style>
  <w:style w:type="paragraph" w:customStyle="1" w:styleId="61">
    <w:name w:val="Заголовок 6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152" w:hanging="1152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customStyle="1" w:styleId="71">
    <w:name w:val="Заголовок 7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296" w:hanging="1296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customStyle="1" w:styleId="81">
    <w:name w:val="Заголовок 8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440" w:hanging="1440"/>
      <w:outlineLvl w:val="7"/>
    </w:pPr>
    <w:rPr>
      <w:rFonts w:ascii="Cambria" w:eastAsia="Times New Roman" w:hAnsi="Cambria" w:cs="Times New Roman"/>
      <w:color w:val="404040"/>
      <w:sz w:val="20"/>
      <w:szCs w:val="20"/>
      <w:lang w:eastAsia="ru-RU"/>
    </w:rPr>
  </w:style>
  <w:style w:type="paragraph" w:customStyle="1" w:styleId="91">
    <w:name w:val="Заголовок 91"/>
    <w:basedOn w:val="a1"/>
    <w:next w:val="a1"/>
    <w:uiPriority w:val="9"/>
    <w:semiHidden/>
    <w:unhideWhenUsed/>
    <w:qFormat/>
    <w:rsid w:val="007C392B"/>
    <w:pPr>
      <w:keepNext/>
      <w:keepLines/>
      <w:spacing w:before="200" w:after="0" w:line="240" w:lineRule="auto"/>
      <w:ind w:left="1584" w:hanging="1584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eastAsia="ru-RU"/>
    </w:rPr>
  </w:style>
  <w:style w:type="paragraph" w:styleId="22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Знак1, Знак1 Знак Знак1"/>
    <w:basedOn w:val="a1"/>
    <w:link w:val="23"/>
    <w:rsid w:val="007C392B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23">
    <w:name w:val="Основной текст с отступом 2 Знак"/>
    <w:aliases w:val="Основной текст с отступом 2 Знак1 Знак1, Знак1 Знак1 Знак1,Знак1 Знак1 Знак1,Основной текст с отступом 2 Знак Знак Знак1,Знак1 Знак Знак Знак1, Знак1 Знак Знак Знак1,Знак1 Знак Знак2, Знак1 Знак Знак3, Знак1 Знак3"/>
    <w:basedOn w:val="a2"/>
    <w:link w:val="22"/>
    <w:rsid w:val="007C392B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Balloon Text"/>
    <w:basedOn w:val="a1"/>
    <w:link w:val="ae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2"/>
    <w:link w:val="ad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List Paragraph"/>
    <w:basedOn w:val="a1"/>
    <w:qFormat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bodytext4">
    <w:name w:val="bodytext4"/>
    <w:basedOn w:val="a1"/>
    <w:uiPriority w:val="99"/>
    <w:rsid w:val="007C392B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af0">
    <w:name w:val="No Spacing"/>
    <w:aliases w:val="О1"/>
    <w:link w:val="af1"/>
    <w:uiPriority w:val="1"/>
    <w:qFormat/>
    <w:rsid w:val="007C392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2">
    <w:name w:val="Title"/>
    <w:basedOn w:val="a1"/>
    <w:link w:val="af3"/>
    <w:qFormat/>
    <w:rsid w:val="007C392B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3">
    <w:name w:val="Заголовок Знак"/>
    <w:basedOn w:val="a2"/>
    <w:link w:val="af2"/>
    <w:rsid w:val="007C392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4">
    <w:name w:val="Абзац списка1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styleId="af4">
    <w:name w:val="Normal (Web)"/>
    <w:aliases w:val="Обычный (Web), Знак"/>
    <w:basedOn w:val="a1"/>
    <w:uiPriority w:val="99"/>
    <w:rsid w:val="007C392B"/>
    <w:pPr>
      <w:spacing w:before="100" w:beforeAutospacing="1" w:after="100" w:afterAutospacing="1" w:line="240" w:lineRule="auto"/>
      <w:ind w:firstLine="300"/>
      <w:jc w:val="both"/>
    </w:pPr>
    <w:rPr>
      <w:rFonts w:ascii="Arial" w:eastAsia="Times New Roman" w:hAnsi="Arial" w:cs="Arial"/>
      <w:color w:val="252525"/>
      <w:sz w:val="18"/>
      <w:szCs w:val="18"/>
      <w:lang w:eastAsia="ru-RU"/>
    </w:rPr>
  </w:style>
  <w:style w:type="paragraph" w:styleId="af5">
    <w:name w:val="Body Text Indent"/>
    <w:aliases w:val="Основной текст 1"/>
    <w:basedOn w:val="a1"/>
    <w:link w:val="af6"/>
    <w:rsid w:val="007C392B"/>
    <w:pPr>
      <w:spacing w:after="120" w:line="276" w:lineRule="auto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6">
    <w:name w:val="Основной текст с отступом Знак"/>
    <w:aliases w:val="Основной текст 1 Знак"/>
    <w:basedOn w:val="a2"/>
    <w:link w:val="af5"/>
    <w:rsid w:val="007C392B"/>
    <w:rPr>
      <w:rFonts w:ascii="Calibri" w:eastAsia="Times New Roman" w:hAnsi="Calibri" w:cs="Times New Roman"/>
      <w:lang w:eastAsia="ru-RU"/>
    </w:rPr>
  </w:style>
  <w:style w:type="paragraph" w:styleId="31">
    <w:name w:val="toc 3"/>
    <w:basedOn w:val="a1"/>
    <w:next w:val="a1"/>
    <w:autoRedefine/>
    <w:uiPriority w:val="39"/>
    <w:qFormat/>
    <w:rsid w:val="007C392B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5">
    <w:name w:val="Знак Знак Знак1 Знак Знак Знак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paragraph" w:styleId="af7">
    <w:name w:val="annotation text"/>
    <w:basedOn w:val="a1"/>
    <w:link w:val="af8"/>
    <w:uiPriority w:val="99"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8">
    <w:name w:val="Текст примечания Знак"/>
    <w:basedOn w:val="a2"/>
    <w:link w:val="af7"/>
    <w:uiPriority w:val="99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1"/>
    <w:uiPriority w:val="99"/>
    <w:rsid w:val="007C392B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ru-RU"/>
    </w:rPr>
  </w:style>
  <w:style w:type="character" w:styleId="af9">
    <w:name w:val="Strong"/>
    <w:basedOn w:val="a2"/>
    <w:uiPriority w:val="22"/>
    <w:qFormat/>
    <w:rsid w:val="007C392B"/>
    <w:rPr>
      <w:rFonts w:cs="Times New Roman"/>
      <w:b/>
      <w:bCs/>
    </w:rPr>
  </w:style>
  <w:style w:type="paragraph" w:customStyle="1" w:styleId="16">
    <w:name w:val="Верхний колонтитул1"/>
    <w:basedOn w:val="a1"/>
    <w:next w:val="a5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7">
    <w:name w:val="Верх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8">
    <w:name w:val="Нижний колонтитул1"/>
    <w:basedOn w:val="a1"/>
    <w:next w:val="a7"/>
    <w:uiPriority w:val="99"/>
    <w:rsid w:val="007C392B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lang w:eastAsia="ru-RU"/>
    </w:rPr>
  </w:style>
  <w:style w:type="character" w:customStyle="1" w:styleId="19">
    <w:name w:val="Нижний колонтитул Знак1"/>
    <w:basedOn w:val="a2"/>
    <w:uiPriority w:val="99"/>
    <w:semiHidden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2"/>
    <w:link w:val="25"/>
    <w:uiPriority w:val="99"/>
    <w:locked/>
    <w:rsid w:val="007C392B"/>
    <w:rPr>
      <w:rFonts w:ascii="Calibri" w:eastAsia="Times New Roman" w:hAnsi="Calibri" w:cs="Times New Roman"/>
    </w:rPr>
  </w:style>
  <w:style w:type="paragraph" w:styleId="25">
    <w:name w:val="Body Text 2"/>
    <w:basedOn w:val="a1"/>
    <w:link w:val="24"/>
    <w:uiPriority w:val="99"/>
    <w:rsid w:val="007C392B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2"/>
    <w:uiPriority w:val="99"/>
    <w:rsid w:val="007C392B"/>
  </w:style>
  <w:style w:type="table" w:styleId="-5">
    <w:name w:val="Light Shading Accent 5"/>
    <w:basedOn w:val="a3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a">
    <w:name w:val="Emphasis"/>
    <w:basedOn w:val="a2"/>
    <w:qFormat/>
    <w:rsid w:val="007C392B"/>
    <w:rPr>
      <w:i/>
      <w:iCs/>
    </w:rPr>
  </w:style>
  <w:style w:type="table" w:customStyle="1" w:styleId="1a">
    <w:name w:val="Сетка таблицы1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b">
    <w:name w:val="Схема документа1"/>
    <w:basedOn w:val="a1"/>
    <w:next w:val="afb"/>
    <w:link w:val="afc"/>
    <w:uiPriority w:val="99"/>
    <w:semiHidden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c">
    <w:name w:val="Схема документа Знак"/>
    <w:basedOn w:val="a2"/>
    <w:link w:val="1b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c">
    <w:name w:val="Заголовок оглавления1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1d">
    <w:name w:val="Название объекта1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">
    <w:name w:val="Оглавление 41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customStyle="1" w:styleId="510">
    <w:name w:val="Оглавление 51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customStyle="1" w:styleId="610">
    <w:name w:val="Оглавление 61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customStyle="1" w:styleId="810">
    <w:name w:val="Оглавление 81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customStyle="1" w:styleId="910">
    <w:name w:val="Оглавление 91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character" w:styleId="afd">
    <w:name w:val="Book Title"/>
    <w:basedOn w:val="a2"/>
    <w:uiPriority w:val="33"/>
    <w:qFormat/>
    <w:rsid w:val="007C392B"/>
    <w:rPr>
      <w:b/>
      <w:bCs/>
      <w:smallCaps/>
      <w:spacing w:val="5"/>
    </w:rPr>
  </w:style>
  <w:style w:type="paragraph" w:customStyle="1" w:styleId="xl60">
    <w:name w:val="xl6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1"/>
    <w:rsid w:val="007C392B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e">
    <w:name w:val="footnote text"/>
    <w:aliases w:val=" Знак3,Знак3, Знак6,Знак6,Table_Footnote_last Знак,Table_Footnote_last Знак Знак,Table_Footnote_last"/>
    <w:basedOn w:val="a1"/>
    <w:link w:val="aff"/>
    <w:unhideWhenUsed/>
    <w:rsid w:val="007C39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">
    <w:name w:val="Текст сноски Знак"/>
    <w:aliases w:val=" Знак3 Знак,Знак3 Знак, Знак6 Знак,Знак6 Знак,Table_Footnote_last Знак Знак1,Table_Footnote_last Знак Знак Знак,Table_Footnote_last Знак1"/>
    <w:basedOn w:val="a2"/>
    <w:link w:val="afe"/>
    <w:rsid w:val="007C392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0">
    <w:name w:val="footnote reference"/>
    <w:basedOn w:val="a2"/>
    <w:unhideWhenUsed/>
    <w:rsid w:val="007C392B"/>
    <w:rPr>
      <w:vertAlign w:val="superscript"/>
    </w:rPr>
  </w:style>
  <w:style w:type="character" w:styleId="aff1">
    <w:name w:val="FollowedHyperlink"/>
    <w:basedOn w:val="a2"/>
    <w:uiPriority w:val="99"/>
    <w:unhideWhenUsed/>
    <w:rsid w:val="007C392B"/>
    <w:rPr>
      <w:color w:val="800080"/>
      <w:u w:val="single"/>
    </w:rPr>
  </w:style>
  <w:style w:type="character" w:customStyle="1" w:styleId="26">
    <w:name w:val="Верхний колонтитул Знак2"/>
    <w:basedOn w:val="a2"/>
    <w:uiPriority w:val="99"/>
    <w:semiHidden/>
    <w:rsid w:val="007C392B"/>
  </w:style>
  <w:style w:type="character" w:customStyle="1" w:styleId="27">
    <w:name w:val="Нижний колонтитул Знак2"/>
    <w:basedOn w:val="a2"/>
    <w:uiPriority w:val="99"/>
    <w:semiHidden/>
    <w:rsid w:val="007C392B"/>
  </w:style>
  <w:style w:type="table" w:customStyle="1" w:styleId="28">
    <w:name w:val="Сетка таблицы2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b">
    <w:name w:val="Document Map"/>
    <w:basedOn w:val="a1"/>
    <w:link w:val="1e"/>
    <w:uiPriority w:val="99"/>
    <w:unhideWhenUsed/>
    <w:rsid w:val="007C392B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e">
    <w:name w:val="Схема документа Знак1"/>
    <w:basedOn w:val="a2"/>
    <w:link w:val="afb"/>
    <w:uiPriority w:val="99"/>
    <w:rsid w:val="007C392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9">
    <w:name w:val="Заголовок оглавления2"/>
    <w:basedOn w:val="10"/>
    <w:next w:val="a1"/>
    <w:uiPriority w:val="39"/>
    <w:semiHidden/>
    <w:unhideWhenUsed/>
    <w:qFormat/>
    <w:rsid w:val="007C392B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customStyle="1" w:styleId="2a">
    <w:name w:val="Название объекта2"/>
    <w:basedOn w:val="a1"/>
    <w:next w:val="a1"/>
    <w:uiPriority w:val="35"/>
    <w:unhideWhenUsed/>
    <w:qFormat/>
    <w:rsid w:val="007C392B"/>
    <w:pPr>
      <w:spacing w:after="200"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styleId="42">
    <w:name w:val="toc 4"/>
    <w:basedOn w:val="a1"/>
    <w:next w:val="a1"/>
    <w:autoRedefine/>
    <w:uiPriority w:val="39"/>
    <w:unhideWhenUsed/>
    <w:rsid w:val="007C392B"/>
    <w:pPr>
      <w:spacing w:after="100" w:line="276" w:lineRule="auto"/>
      <w:ind w:left="660"/>
    </w:pPr>
    <w:rPr>
      <w:rFonts w:eastAsia="Times New Roman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7C392B"/>
    <w:pPr>
      <w:spacing w:after="100" w:line="276" w:lineRule="auto"/>
      <w:ind w:left="880"/>
    </w:pPr>
    <w:rPr>
      <w:rFonts w:eastAsia="Times New Roman"/>
      <w:lang w:eastAsia="ru-RU"/>
    </w:rPr>
  </w:style>
  <w:style w:type="paragraph" w:styleId="62">
    <w:name w:val="toc 6"/>
    <w:basedOn w:val="a1"/>
    <w:next w:val="a1"/>
    <w:autoRedefine/>
    <w:uiPriority w:val="39"/>
    <w:unhideWhenUsed/>
    <w:rsid w:val="007C392B"/>
    <w:pPr>
      <w:spacing w:after="100" w:line="276" w:lineRule="auto"/>
      <w:ind w:left="1100"/>
    </w:pPr>
    <w:rPr>
      <w:rFonts w:eastAsia="Times New Roman"/>
      <w:lang w:eastAsia="ru-RU"/>
    </w:rPr>
  </w:style>
  <w:style w:type="paragraph" w:styleId="72">
    <w:name w:val="toc 7"/>
    <w:basedOn w:val="a1"/>
    <w:next w:val="a1"/>
    <w:autoRedefine/>
    <w:uiPriority w:val="39"/>
    <w:unhideWhenUsed/>
    <w:rsid w:val="007C392B"/>
    <w:pPr>
      <w:spacing w:after="100" w:line="276" w:lineRule="auto"/>
      <w:ind w:left="1320"/>
    </w:pPr>
    <w:rPr>
      <w:rFonts w:eastAsia="Times New Roman"/>
      <w:lang w:eastAsia="ru-RU"/>
    </w:rPr>
  </w:style>
  <w:style w:type="paragraph" w:styleId="82">
    <w:name w:val="toc 8"/>
    <w:basedOn w:val="a1"/>
    <w:next w:val="a1"/>
    <w:autoRedefine/>
    <w:uiPriority w:val="39"/>
    <w:unhideWhenUsed/>
    <w:rsid w:val="007C392B"/>
    <w:pPr>
      <w:spacing w:after="100" w:line="276" w:lineRule="auto"/>
      <w:ind w:left="1540"/>
    </w:pPr>
    <w:rPr>
      <w:rFonts w:eastAsia="Times New Roman"/>
      <w:lang w:eastAsia="ru-RU"/>
    </w:rPr>
  </w:style>
  <w:style w:type="paragraph" w:styleId="92">
    <w:name w:val="toc 9"/>
    <w:basedOn w:val="a1"/>
    <w:next w:val="a1"/>
    <w:autoRedefine/>
    <w:uiPriority w:val="39"/>
    <w:unhideWhenUsed/>
    <w:rsid w:val="007C392B"/>
    <w:pPr>
      <w:spacing w:after="100" w:line="276" w:lineRule="auto"/>
      <w:ind w:left="1760"/>
    </w:pPr>
    <w:rPr>
      <w:rFonts w:eastAsia="Times New Roman"/>
      <w:lang w:eastAsia="ru-RU"/>
    </w:rPr>
  </w:style>
  <w:style w:type="paragraph" w:customStyle="1" w:styleId="ConsPlusNormal">
    <w:name w:val="ConsPlusNormal"/>
    <w:rsid w:val="007C392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table" w:customStyle="1" w:styleId="-51">
    <w:name w:val="Светлая заливка - Акцент 51"/>
    <w:basedOn w:val="a3"/>
    <w:next w:val="-5"/>
    <w:uiPriority w:val="99"/>
    <w:rsid w:val="007C392B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2">
    <w:name w:val="Body Text"/>
    <w:basedOn w:val="a1"/>
    <w:link w:val="aff3"/>
    <w:rsid w:val="007C392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Знак"/>
    <w:basedOn w:val="a2"/>
    <w:link w:val="aff2"/>
    <w:rsid w:val="007C39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7C392B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w-headline">
    <w:name w:val="mw-headline"/>
    <w:basedOn w:val="a2"/>
    <w:rsid w:val="007C392B"/>
  </w:style>
  <w:style w:type="paragraph" w:customStyle="1" w:styleId="aff4">
    <w:name w:val="Стандартный"/>
    <w:basedOn w:val="a1"/>
    <w:rsid w:val="007C392B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">
    <w:name w:val="заголовок 1"/>
    <w:basedOn w:val="a1"/>
    <w:next w:val="a1"/>
    <w:rsid w:val="007C392B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7C392B"/>
    <w:rPr>
      <w:rFonts w:ascii="OpenSymbol" w:hAnsi="OpenSymbol" w:cs="OpenSymbol"/>
    </w:rPr>
  </w:style>
  <w:style w:type="paragraph" w:customStyle="1" w:styleId="xl71">
    <w:name w:val="xl7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a1"/>
    <w:rsid w:val="007C392B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1"/>
    <w:rsid w:val="007C392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1"/>
    <w:rsid w:val="007C392B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1"/>
    <w:rsid w:val="007C392B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1"/>
    <w:rsid w:val="007C392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1"/>
    <w:rsid w:val="007C392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table" w:customStyle="1" w:styleId="211">
    <w:name w:val="Сетка таблицы21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">
    <w:name w:val="Сетка таблицы3"/>
    <w:basedOn w:val="a3"/>
    <w:next w:val="ac"/>
    <w:uiPriority w:val="59"/>
    <w:rsid w:val="007C392B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Cell">
    <w:name w:val="ConsPlusCell"/>
    <w:uiPriority w:val="99"/>
    <w:rsid w:val="007C392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29">
    <w:name w:val="xl129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1"/>
    <w:rsid w:val="007C392B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1"/>
    <w:rsid w:val="007C39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1"/>
    <w:rsid w:val="007C392B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1"/>
    <w:rsid w:val="007C392B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1"/>
    <w:rsid w:val="007C392B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1"/>
    <w:rsid w:val="007C392B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1"/>
    <w:rsid w:val="007C392B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1"/>
    <w:rsid w:val="007C392B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1"/>
    <w:rsid w:val="007C392B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1"/>
    <w:rsid w:val="007C392B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1"/>
    <w:rsid w:val="007C392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1"/>
    <w:rsid w:val="007C392B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1"/>
    <w:rsid w:val="007C392B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1"/>
    <w:rsid w:val="007C392B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1"/>
    <w:rsid w:val="007C392B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1"/>
    <w:rsid w:val="007C392B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7C392B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1"/>
    <w:rsid w:val="007C392B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1"/>
    <w:rsid w:val="007C392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5">
    <w:name w:val="Revision"/>
    <w:hidden/>
    <w:uiPriority w:val="99"/>
    <w:semiHidden/>
    <w:rsid w:val="007C392B"/>
    <w:pPr>
      <w:spacing w:after="0" w:line="240" w:lineRule="auto"/>
    </w:pPr>
    <w:rPr>
      <w:rFonts w:eastAsia="Times New Roman"/>
      <w:lang w:eastAsia="ru-RU"/>
    </w:rPr>
  </w:style>
  <w:style w:type="character" w:customStyle="1" w:styleId="2b">
    <w:name w:val="Основной текст2"/>
    <w:basedOn w:val="a2"/>
    <w:rsid w:val="007C392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f6">
    <w:name w:val="Основной текст_"/>
    <w:basedOn w:val="a2"/>
    <w:link w:val="73"/>
    <w:rsid w:val="007C392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paragraph" w:customStyle="1" w:styleId="73">
    <w:name w:val="Основной текст7"/>
    <w:basedOn w:val="a1"/>
    <w:link w:val="aff6"/>
    <w:rsid w:val="007C392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character" w:customStyle="1" w:styleId="290">
    <w:name w:val="Основной текст (29)_"/>
    <w:basedOn w:val="a2"/>
    <w:link w:val="291"/>
    <w:locked/>
    <w:rsid w:val="007C392B"/>
    <w:rPr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1"/>
    <w:link w:val="290"/>
    <w:rsid w:val="007C392B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paragraph" w:customStyle="1" w:styleId="2c">
    <w:name w:val="Абзац списка2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Default">
    <w:name w:val="Default"/>
    <w:rsid w:val="007C392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aff7">
    <w:name w:val="Колонтитул_"/>
    <w:link w:val="aff8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aff8">
    <w:name w:val="Колонтитул"/>
    <w:basedOn w:val="a1"/>
    <w:link w:val="aff7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character" w:customStyle="1" w:styleId="aff9">
    <w:name w:val="Подпись к таблице_"/>
    <w:link w:val="affa"/>
    <w:rsid w:val="007C392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fa">
    <w:name w:val="Подпись к таблице"/>
    <w:basedOn w:val="a1"/>
    <w:link w:val="aff9"/>
    <w:rsid w:val="007C392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7C39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3">
    <w:name w:val="Основной текст3"/>
    <w:basedOn w:val="a1"/>
    <w:rsid w:val="007C392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3">
    <w:name w:val="Основной текст (4)_"/>
    <w:link w:val="44"/>
    <w:rsid w:val="007C392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4">
    <w:name w:val="Основной текст (4)"/>
    <w:basedOn w:val="a1"/>
    <w:link w:val="43"/>
    <w:rsid w:val="007C392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1f0">
    <w:name w:val="Стиль1"/>
    <w:basedOn w:val="2"/>
    <w:link w:val="1f1"/>
    <w:qFormat/>
    <w:rsid w:val="007C392B"/>
    <w:pPr>
      <w:tabs>
        <w:tab w:val="clear" w:pos="0"/>
        <w:tab w:val="clear" w:pos="851"/>
        <w:tab w:val="clear" w:pos="1134"/>
        <w:tab w:val="left" w:pos="426"/>
      </w:tabs>
      <w:spacing w:line="276" w:lineRule="auto"/>
    </w:pPr>
  </w:style>
  <w:style w:type="character" w:customStyle="1" w:styleId="2d">
    <w:name w:val="Основной текст (2)"/>
    <w:rsid w:val="007C392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f1">
    <w:name w:val="Стиль1 Знак"/>
    <w:basedOn w:val="20"/>
    <w:link w:val="1f0"/>
    <w:rsid w:val="007C392B"/>
    <w:rPr>
      <w:rFonts w:ascii="Times New Roman" w:eastAsia="Times New Roman" w:hAnsi="Times New Roman" w:cs="Times New Roman"/>
      <w:b/>
      <w:color w:val="FF0000"/>
      <w:sz w:val="28"/>
      <w:szCs w:val="28"/>
      <w:lang w:eastAsia="ru-RU"/>
    </w:rPr>
  </w:style>
  <w:style w:type="paragraph" w:customStyle="1" w:styleId="212">
    <w:name w:val="Абзац списка21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customStyle="1" w:styleId="1f2">
    <w:name w:val="Основной текст1"/>
    <w:basedOn w:val="aff6"/>
    <w:rsid w:val="007C39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e">
    <w:name w:val="Основной текст (2)_"/>
    <w:basedOn w:val="a2"/>
    <w:rsid w:val="007C392B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paragraph" w:customStyle="1" w:styleId="34">
    <w:name w:val="Абзац списка3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45">
    <w:name w:val="Абзац списка4"/>
    <w:basedOn w:val="a1"/>
    <w:rsid w:val="007C392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paragraph" w:customStyle="1" w:styleId="53">
    <w:name w:val="Абзац списка5"/>
    <w:basedOn w:val="a1"/>
    <w:rsid w:val="007C392B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  <w:lang w:eastAsia="ru-RU"/>
    </w:rPr>
  </w:style>
  <w:style w:type="character" w:styleId="affb">
    <w:name w:val="annotation reference"/>
    <w:basedOn w:val="a2"/>
    <w:uiPriority w:val="99"/>
    <w:semiHidden/>
    <w:unhideWhenUsed/>
    <w:rsid w:val="007C392B"/>
    <w:rPr>
      <w:sz w:val="16"/>
      <w:szCs w:val="16"/>
    </w:rPr>
  </w:style>
  <w:style w:type="paragraph" w:customStyle="1" w:styleId="1f3">
    <w:name w:val="Тема примечания1"/>
    <w:basedOn w:val="af7"/>
    <w:next w:val="af7"/>
    <w:uiPriority w:val="99"/>
    <w:semiHidden/>
    <w:unhideWhenUsed/>
    <w:rsid w:val="007C392B"/>
    <w:pPr>
      <w:spacing w:after="200"/>
    </w:pPr>
    <w:rPr>
      <w:rFonts w:ascii="Calibri" w:hAnsi="Calibri"/>
      <w:b/>
      <w:bCs/>
    </w:rPr>
  </w:style>
  <w:style w:type="character" w:customStyle="1" w:styleId="affc">
    <w:name w:val="Тема примечания Знак"/>
    <w:basedOn w:val="af8"/>
    <w:link w:val="affd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11">
    <w:name w:val="Заголовок 5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11">
    <w:name w:val="Заголовок 6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1">
    <w:name w:val="Заголовок 7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11">
    <w:name w:val="Заголовок 8 Знак1"/>
    <w:basedOn w:val="a2"/>
    <w:uiPriority w:val="9"/>
    <w:semiHidden/>
    <w:rsid w:val="007C392B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1">
    <w:name w:val="Заголовок 9 Знак1"/>
    <w:basedOn w:val="a2"/>
    <w:uiPriority w:val="9"/>
    <w:semiHidden/>
    <w:rsid w:val="007C392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ac">
    <w:name w:val="Table Grid"/>
    <w:basedOn w:val="a3"/>
    <w:rsid w:val="007C3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d">
    <w:name w:val="annotation subject"/>
    <w:basedOn w:val="af7"/>
    <w:next w:val="af7"/>
    <w:link w:val="affc"/>
    <w:uiPriority w:val="99"/>
    <w:semiHidden/>
    <w:unhideWhenUsed/>
    <w:rsid w:val="007C392B"/>
    <w:pPr>
      <w:spacing w:after="160"/>
    </w:pPr>
    <w:rPr>
      <w:b/>
      <w:bCs/>
    </w:rPr>
  </w:style>
  <w:style w:type="character" w:customStyle="1" w:styleId="1f4">
    <w:name w:val="Тема примечания Знак1"/>
    <w:basedOn w:val="af8"/>
    <w:uiPriority w:val="99"/>
    <w:semiHidden/>
    <w:rsid w:val="007C392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2f">
    <w:name w:val="Quote"/>
    <w:basedOn w:val="a1"/>
    <w:next w:val="a1"/>
    <w:link w:val="2f0"/>
    <w:uiPriority w:val="29"/>
    <w:qFormat/>
    <w:rsid w:val="007C392B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f0">
    <w:name w:val="Цитата 2 Знак"/>
    <w:basedOn w:val="a2"/>
    <w:link w:val="2f"/>
    <w:uiPriority w:val="29"/>
    <w:rsid w:val="007C392B"/>
    <w:rPr>
      <w:i/>
      <w:iCs/>
      <w:color w:val="404040" w:themeColor="text1" w:themeTint="BF"/>
    </w:rPr>
  </w:style>
  <w:style w:type="paragraph" w:customStyle="1" w:styleId="xl107">
    <w:name w:val="xl10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8">
    <w:name w:val="xl108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09">
    <w:name w:val="xl109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6"/>
      <w:szCs w:val="16"/>
      <w:lang w:eastAsia="ru-RU"/>
    </w:rPr>
  </w:style>
  <w:style w:type="paragraph" w:customStyle="1" w:styleId="xl110">
    <w:name w:val="xl11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1">
    <w:name w:val="xl111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2">
    <w:name w:val="xl112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3">
    <w:name w:val="xl113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4">
    <w:name w:val="xl114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5">
    <w:name w:val="xl11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80008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6">
    <w:name w:val="xl116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17">
    <w:name w:val="xl117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8">
    <w:name w:val="xl118"/>
    <w:basedOn w:val="a1"/>
    <w:rsid w:val="007C392B"/>
    <w:pPr>
      <w:pBdr>
        <w:right w:val="single" w:sz="8" w:space="0" w:color="80008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19">
    <w:name w:val="xl119"/>
    <w:basedOn w:val="a1"/>
    <w:rsid w:val="007C392B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20">
    <w:name w:val="xl120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1">
    <w:name w:val="xl121"/>
    <w:basedOn w:val="a1"/>
    <w:rsid w:val="007C392B"/>
    <w:pPr>
      <w:pBdr>
        <w:top w:val="single" w:sz="4" w:space="0" w:color="auto"/>
        <w:left w:val="single" w:sz="8" w:space="0" w:color="800080"/>
        <w:bottom w:val="single" w:sz="4" w:space="0" w:color="auto"/>
        <w:right w:val="single" w:sz="4" w:space="0" w:color="auto"/>
      </w:pBd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2">
    <w:name w:val="xl122"/>
    <w:basedOn w:val="a1"/>
    <w:rsid w:val="007C392B"/>
    <w:pPr>
      <w:pBdr>
        <w:top w:val="double" w:sz="6" w:space="0" w:color="80008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3">
    <w:name w:val="xl123"/>
    <w:basedOn w:val="a1"/>
    <w:rsid w:val="007C392B"/>
    <w:pPr>
      <w:pBdr>
        <w:top w:val="double" w:sz="6" w:space="0" w:color="800080"/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paragraph" w:customStyle="1" w:styleId="xl124">
    <w:name w:val="xl124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5">
    <w:name w:val="xl125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6">
    <w:name w:val="xl126"/>
    <w:basedOn w:val="a1"/>
    <w:rsid w:val="007C392B"/>
    <w:pPr>
      <w:pBdr>
        <w:top w:val="single" w:sz="4" w:space="0" w:color="auto"/>
        <w:left w:val="single" w:sz="8" w:space="0" w:color="993300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7">
    <w:name w:val="xl127"/>
    <w:basedOn w:val="a1"/>
    <w:rsid w:val="007C3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993300"/>
      </w:pBdr>
      <w:shd w:val="clear" w:color="000000" w:fill="FFFF9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8">
    <w:name w:val="xl128"/>
    <w:basedOn w:val="a1"/>
    <w:rsid w:val="007C392B"/>
    <w:pPr>
      <w:pBdr>
        <w:right w:val="single" w:sz="8" w:space="0" w:color="9933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3366FF"/>
      <w:sz w:val="20"/>
      <w:szCs w:val="20"/>
      <w:lang w:eastAsia="ru-RU"/>
    </w:rPr>
  </w:style>
  <w:style w:type="table" w:customStyle="1" w:styleId="46">
    <w:name w:val="Сетка таблицы4"/>
    <w:basedOn w:val="a3"/>
    <w:next w:val="ac"/>
    <w:uiPriority w:val="39"/>
    <w:rsid w:val="007C3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e">
    <w:name w:val="caption"/>
    <w:aliases w:val="Знак"/>
    <w:basedOn w:val="a1"/>
    <w:next w:val="a1"/>
    <w:uiPriority w:val="35"/>
    <w:unhideWhenUsed/>
    <w:qFormat/>
    <w:rsid w:val="008319D1"/>
    <w:pPr>
      <w:spacing w:after="200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18"/>
      <w:lang w:eastAsia="ru-RU"/>
    </w:rPr>
  </w:style>
  <w:style w:type="paragraph" w:customStyle="1" w:styleId="msonormal0">
    <w:name w:val="msonormal"/>
    <w:basedOn w:val="a1"/>
    <w:rsid w:val="00730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1">
    <w:name w:val="Сетка таблицы11"/>
    <w:basedOn w:val="a3"/>
    <w:next w:val="ac"/>
    <w:uiPriority w:val="39"/>
    <w:rsid w:val="00CA1B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1">
    <w:name w:val="Без интервала Знак"/>
    <w:aliases w:val="О1 Знак"/>
    <w:basedOn w:val="a2"/>
    <w:link w:val="af0"/>
    <w:uiPriority w:val="1"/>
    <w:rsid w:val="00CA1B11"/>
    <w:rPr>
      <w:rFonts w:ascii="Calibri" w:eastAsia="Times New Roman" w:hAnsi="Calibri" w:cs="Times New Roman"/>
      <w:lang w:eastAsia="ru-RU"/>
    </w:rPr>
  </w:style>
  <w:style w:type="paragraph" w:styleId="afff">
    <w:name w:val="Block Text"/>
    <w:basedOn w:val="a1"/>
    <w:rsid w:val="00CA1B11"/>
    <w:pPr>
      <w:widowControl w:val="0"/>
      <w:autoSpaceDE w:val="0"/>
      <w:autoSpaceDN w:val="0"/>
      <w:adjustRightInd w:val="0"/>
      <w:spacing w:before="60" w:after="220" w:line="260" w:lineRule="auto"/>
      <w:ind w:left="400" w:right="400"/>
      <w:jc w:val="center"/>
    </w:pPr>
    <w:rPr>
      <w:rFonts w:ascii="Times New Roman" w:eastAsia="Times New Roman" w:hAnsi="Times New Roman" w:cs="Times New Roman"/>
      <w:b/>
      <w:lang w:eastAsia="ru-RU"/>
    </w:rPr>
  </w:style>
  <w:style w:type="paragraph" w:customStyle="1" w:styleId="1f5">
    <w:name w:val="Обычный1"/>
    <w:link w:val="Normal"/>
    <w:rsid w:val="00CA1B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0">
    <w:name w:val="Основной текст 31"/>
    <w:basedOn w:val="1f5"/>
    <w:rsid w:val="00CA1B11"/>
    <w:pPr>
      <w:jc w:val="both"/>
    </w:pPr>
    <w:rPr>
      <w:sz w:val="24"/>
    </w:rPr>
  </w:style>
  <w:style w:type="paragraph" w:styleId="35">
    <w:name w:val="Body Text 3"/>
    <w:basedOn w:val="a1"/>
    <w:link w:val="36"/>
    <w:rsid w:val="00CA1B11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6">
    <w:name w:val="Основной текст 3 Знак"/>
    <w:basedOn w:val="a2"/>
    <w:link w:val="35"/>
    <w:rsid w:val="00CA1B1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7">
    <w:name w:val="Body Text Indent 3"/>
    <w:basedOn w:val="a1"/>
    <w:link w:val="38"/>
    <w:rsid w:val="00CA1B11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character" w:customStyle="1" w:styleId="38">
    <w:name w:val="Основной текст с отступом 3 Знак"/>
    <w:basedOn w:val="a2"/>
    <w:link w:val="37"/>
    <w:rsid w:val="00CA1B11"/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paragraph" w:styleId="afff0">
    <w:name w:val="Plain Text"/>
    <w:basedOn w:val="a1"/>
    <w:link w:val="afff1"/>
    <w:rsid w:val="00CA1B1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f1">
    <w:name w:val="Текст Знак"/>
    <w:basedOn w:val="a2"/>
    <w:link w:val="afff0"/>
    <w:rsid w:val="00CA1B11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onsNonformat">
    <w:name w:val="ConsNonformat"/>
    <w:rsid w:val="00CA1B1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CA1B11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16"/>
      <w:szCs w:val="20"/>
      <w:lang w:eastAsia="ru-RU"/>
    </w:rPr>
  </w:style>
  <w:style w:type="table" w:customStyle="1" w:styleId="280">
    <w:name w:val="Сетка таблицы28"/>
    <w:basedOn w:val="a3"/>
    <w:next w:val="ac"/>
    <w:rsid w:val="00CA1B1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f6">
    <w:name w:val="Без интервала1"/>
    <w:rsid w:val="00CA1B11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customStyle="1" w:styleId="112">
    <w:name w:val="Обычный11"/>
    <w:rsid w:val="00DA50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11">
    <w:name w:val="Основной текст 311"/>
    <w:basedOn w:val="112"/>
    <w:rsid w:val="00DA50A7"/>
    <w:pPr>
      <w:jc w:val="both"/>
    </w:pPr>
    <w:rPr>
      <w:sz w:val="24"/>
    </w:rPr>
  </w:style>
  <w:style w:type="character" w:customStyle="1" w:styleId="afff2">
    <w:name w:val="Гипертекстовая ссылка"/>
    <w:basedOn w:val="a2"/>
    <w:uiPriority w:val="99"/>
    <w:rsid w:val="00DA50A7"/>
    <w:rPr>
      <w:color w:val="106BBE"/>
    </w:rPr>
  </w:style>
  <w:style w:type="paragraph" w:customStyle="1" w:styleId="afff3">
    <w:name w:val="Нормальный (таблица)"/>
    <w:basedOn w:val="a1"/>
    <w:next w:val="a1"/>
    <w:uiPriority w:val="99"/>
    <w:rsid w:val="00DA50A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zh-CN"/>
    </w:rPr>
  </w:style>
  <w:style w:type="character" w:customStyle="1" w:styleId="afff4">
    <w:name w:val="Цветовое выделение"/>
    <w:uiPriority w:val="99"/>
    <w:rsid w:val="00DA50A7"/>
    <w:rPr>
      <w:b/>
      <w:bCs/>
      <w:color w:val="26282F"/>
    </w:rPr>
  </w:style>
  <w:style w:type="paragraph" w:customStyle="1" w:styleId="12">
    <w:name w:val="1.Заголовок 2"/>
    <w:basedOn w:val="a1"/>
    <w:rsid w:val="009C79AB"/>
    <w:pPr>
      <w:numPr>
        <w:numId w:val="3"/>
      </w:numPr>
      <w:spacing w:before="120" w:after="100" w:afterAutospacing="1" w:line="240" w:lineRule="auto"/>
    </w:pPr>
    <w:rPr>
      <w:rFonts w:ascii="Times New Roman" w:eastAsia="MS Mincho" w:hAnsi="Times New Roman" w:cs="Times New Roman"/>
      <w:b/>
      <w:sz w:val="32"/>
      <w:szCs w:val="24"/>
      <w:lang w:eastAsia="ru-RU"/>
    </w:rPr>
  </w:style>
  <w:style w:type="paragraph" w:customStyle="1" w:styleId="113">
    <w:name w:val="Табличный_таблица_11"/>
    <w:link w:val="114"/>
    <w:qFormat/>
    <w:rsid w:val="009C79AB"/>
    <w:pPr>
      <w:spacing w:after="0" w:line="240" w:lineRule="auto"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114">
    <w:name w:val="Табличный_таблица_11 Знак"/>
    <w:link w:val="113"/>
    <w:rsid w:val="009C79AB"/>
    <w:rPr>
      <w:rFonts w:ascii="Times New Roman" w:eastAsia="Times New Roman" w:hAnsi="Times New Roman" w:cs="Times New Roman"/>
      <w:lang w:eastAsia="ru-RU"/>
    </w:rPr>
  </w:style>
  <w:style w:type="paragraph" w:customStyle="1" w:styleId="afff5">
    <w:name w:val="Абзац"/>
    <w:link w:val="afff6"/>
    <w:qFormat/>
    <w:rsid w:val="009C79AB"/>
    <w:pPr>
      <w:spacing w:before="6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6">
    <w:name w:val="Абзац Знак"/>
    <w:link w:val="afff5"/>
    <w:rsid w:val="009C79A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7">
    <w:name w:val="Текст_Обычный"/>
    <w:uiPriority w:val="1"/>
    <w:qFormat/>
    <w:rsid w:val="009C79AB"/>
    <w:rPr>
      <w:b w:val="0"/>
    </w:rPr>
  </w:style>
  <w:style w:type="paragraph" w:customStyle="1" w:styleId="a0">
    <w:name w:val="Таблица_название_таблицы"/>
    <w:next w:val="afff5"/>
    <w:link w:val="afff8"/>
    <w:qFormat/>
    <w:rsid w:val="009C79AB"/>
    <w:pPr>
      <w:keepNext/>
      <w:numPr>
        <w:ilvl w:val="1"/>
        <w:numId w:val="4"/>
      </w:numPr>
      <w:spacing w:after="120" w:line="240" w:lineRule="auto"/>
      <w:jc w:val="center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8">
    <w:name w:val="Таблица_название_таблицы Знак"/>
    <w:link w:val="a0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1">
    <w:name w:val="Список_маркерный_1_уровень"/>
    <w:link w:val="1f7"/>
    <w:qFormat/>
    <w:rsid w:val="009C79AB"/>
    <w:pPr>
      <w:numPr>
        <w:numId w:val="4"/>
      </w:numPr>
      <w:spacing w:before="60" w:after="10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1f7">
    <w:name w:val="Список_маркерный_1_уровень Знак"/>
    <w:link w:val="1"/>
    <w:rsid w:val="009C79A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fff9">
    <w:name w:val="Текст_Жирный"/>
    <w:uiPriority w:val="1"/>
    <w:qFormat/>
    <w:rsid w:val="009C79AB"/>
    <w:rPr>
      <w:rFonts w:ascii="Times New Roman" w:hAnsi="Times New Roman"/>
      <w:b/>
    </w:rPr>
  </w:style>
  <w:style w:type="paragraph" w:customStyle="1" w:styleId="afffa">
    <w:name w:val="Таблица_номер_таблицы"/>
    <w:link w:val="afffb"/>
    <w:rsid w:val="009C79AB"/>
    <w:pPr>
      <w:keepNext/>
      <w:spacing w:after="0" w:line="240" w:lineRule="auto"/>
      <w:jc w:val="right"/>
    </w:pPr>
    <w:rPr>
      <w:rFonts w:ascii="Times New Roman" w:eastAsia="Times New Roman" w:hAnsi="Times New Roman" w:cs="Times New Roman"/>
      <w:bCs/>
      <w:sz w:val="24"/>
      <w:lang w:eastAsia="ru-RU"/>
    </w:rPr>
  </w:style>
  <w:style w:type="character" w:customStyle="1" w:styleId="afffb">
    <w:name w:val="Таблица_номер_таблицы Знак"/>
    <w:link w:val="afffa"/>
    <w:rsid w:val="009C79AB"/>
    <w:rPr>
      <w:rFonts w:ascii="Times New Roman" w:eastAsia="Times New Roman" w:hAnsi="Times New Roman" w:cs="Times New Roman"/>
      <w:bCs/>
      <w:sz w:val="24"/>
      <w:lang w:eastAsia="ru-RU"/>
    </w:rPr>
  </w:style>
  <w:style w:type="paragraph" w:customStyle="1" w:styleId="afffc">
    <w:name w:val="Примечание"/>
    <w:next w:val="afff5"/>
    <w:link w:val="afffd"/>
    <w:autoRedefine/>
    <w:qFormat/>
    <w:rsid w:val="009C79AB"/>
    <w:pPr>
      <w:spacing w:before="60" w:after="60" w:line="240" w:lineRule="auto"/>
      <w:ind w:left="680" w:right="567" w:hanging="113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d">
    <w:name w:val="Примечание Знак"/>
    <w:link w:val="afffc"/>
    <w:rsid w:val="009C79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e">
    <w:name w:val="_Обычный"/>
    <w:basedOn w:val="a1"/>
    <w:link w:val="affff"/>
    <w:qFormat/>
    <w:rsid w:val="009C79AB"/>
    <w:pPr>
      <w:spacing w:after="0" w:line="360" w:lineRule="auto"/>
      <w:ind w:firstLine="709"/>
      <w:jc w:val="both"/>
    </w:pPr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affff">
    <w:name w:val="_Обычный Знак"/>
    <w:link w:val="afffe"/>
    <w:rsid w:val="009C79AB"/>
    <w:rPr>
      <w:rFonts w:ascii="Times New Roman" w:eastAsia="Calibri" w:hAnsi="Times New Roman" w:cs="Times New Roman"/>
      <w:iCs/>
      <w:sz w:val="26"/>
      <w:szCs w:val="26"/>
    </w:rPr>
  </w:style>
  <w:style w:type="character" w:customStyle="1" w:styleId="1f8">
    <w:name w:val="Неразрешенное упоминание1"/>
    <w:basedOn w:val="a2"/>
    <w:uiPriority w:val="99"/>
    <w:semiHidden/>
    <w:unhideWhenUsed/>
    <w:rsid w:val="009C79AB"/>
    <w:rPr>
      <w:color w:val="605E5C"/>
      <w:shd w:val="clear" w:color="auto" w:fill="E1DFDD"/>
    </w:rPr>
  </w:style>
  <w:style w:type="paragraph" w:customStyle="1" w:styleId="affff0">
    <w:name w:val="Знак Знак Знак Знак Знак Знак Знак"/>
    <w:basedOn w:val="a1"/>
    <w:rsid w:val="00677789"/>
    <w:pPr>
      <w:tabs>
        <w:tab w:val="num" w:pos="360"/>
      </w:tabs>
      <w:spacing w:line="240" w:lineRule="exact"/>
    </w:pPr>
    <w:rPr>
      <w:rFonts w:ascii="Times New Roman" w:eastAsia="Calibri" w:hAnsi="Times New Roman" w:cs="Times New Roman"/>
      <w:sz w:val="20"/>
      <w:szCs w:val="20"/>
      <w:lang w:eastAsia="zh-CN"/>
    </w:r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Знак1 Знак Знак1, Знак1 Знак Знак2, Знак1 Знак2,Знак1 Знак2"/>
    <w:basedOn w:val="a2"/>
    <w:rsid w:val="006777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Number"/>
    <w:basedOn w:val="a1"/>
    <w:uiPriority w:val="99"/>
    <w:semiHidden/>
    <w:rsid w:val="00677789"/>
    <w:pPr>
      <w:numPr>
        <w:numId w:val="7"/>
      </w:numPr>
      <w:tabs>
        <w:tab w:val="clear" w:pos="360"/>
        <w:tab w:val="num" w:pos="495"/>
      </w:tabs>
      <w:spacing w:after="0" w:line="360" w:lineRule="auto"/>
      <w:ind w:left="495" w:hanging="4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0">
    <w:name w:val="Знак Знак26"/>
    <w:rsid w:val="00677789"/>
    <w:rPr>
      <w:rFonts w:ascii="Cambria" w:hAnsi="Cambria"/>
      <w:b/>
      <w:kern w:val="32"/>
      <w:sz w:val="32"/>
    </w:rPr>
  </w:style>
  <w:style w:type="character" w:customStyle="1" w:styleId="240">
    <w:name w:val="Знак Знак24"/>
    <w:rsid w:val="00677789"/>
    <w:rPr>
      <w:rFonts w:ascii="Cambria" w:hAnsi="Cambria"/>
      <w:b/>
      <w:i/>
      <w:sz w:val="28"/>
    </w:rPr>
  </w:style>
  <w:style w:type="character" w:customStyle="1" w:styleId="230">
    <w:name w:val="Знак Знак23"/>
    <w:rsid w:val="00677789"/>
    <w:rPr>
      <w:rFonts w:ascii="Cambria" w:hAnsi="Cambria"/>
      <w:b/>
      <w:sz w:val="26"/>
    </w:rPr>
  </w:style>
  <w:style w:type="character" w:customStyle="1" w:styleId="221">
    <w:name w:val="Знак Знак22"/>
    <w:rsid w:val="00677789"/>
    <w:rPr>
      <w:b/>
      <w:sz w:val="28"/>
    </w:rPr>
  </w:style>
  <w:style w:type="character" w:customStyle="1" w:styleId="213">
    <w:name w:val="Знак Знак21"/>
    <w:rsid w:val="00677789"/>
    <w:rPr>
      <w:b/>
      <w:i/>
      <w:sz w:val="26"/>
    </w:rPr>
  </w:style>
  <w:style w:type="character" w:customStyle="1" w:styleId="200">
    <w:name w:val="Знак Знак20"/>
    <w:semiHidden/>
    <w:rsid w:val="00677789"/>
    <w:rPr>
      <w:b/>
    </w:rPr>
  </w:style>
  <w:style w:type="character" w:customStyle="1" w:styleId="190">
    <w:name w:val="Знак Знак19"/>
    <w:semiHidden/>
    <w:rsid w:val="00677789"/>
    <w:rPr>
      <w:sz w:val="24"/>
    </w:rPr>
  </w:style>
  <w:style w:type="character" w:customStyle="1" w:styleId="180">
    <w:name w:val="Знак Знак18"/>
    <w:semiHidden/>
    <w:rsid w:val="00677789"/>
    <w:rPr>
      <w:i/>
      <w:sz w:val="24"/>
    </w:rPr>
  </w:style>
  <w:style w:type="character" w:customStyle="1" w:styleId="170">
    <w:name w:val="Знак Знак17"/>
    <w:semiHidden/>
    <w:rsid w:val="00677789"/>
    <w:rPr>
      <w:rFonts w:ascii="Cambria" w:hAnsi="Cambria"/>
    </w:rPr>
  </w:style>
  <w:style w:type="paragraph" w:customStyle="1" w:styleId="affff1">
    <w:name w:val="Обычный ТКП"/>
    <w:basedOn w:val="a1"/>
    <w:rsid w:val="00677789"/>
    <w:pPr>
      <w:spacing w:after="0" w:line="360" w:lineRule="auto"/>
      <w:ind w:left="57" w:right="57" w:firstLine="709"/>
      <w:jc w:val="both"/>
    </w:pPr>
    <w:rPr>
      <w:rFonts w:ascii="Calibri" w:eastAsia="Times New Roman" w:hAnsi="Calibri" w:cs="Times New Roman"/>
      <w:bCs/>
      <w:sz w:val="24"/>
      <w:szCs w:val="20"/>
      <w:lang w:val="en-US"/>
    </w:rPr>
  </w:style>
  <w:style w:type="paragraph" w:styleId="affff2">
    <w:name w:val="Subtitle"/>
    <w:basedOn w:val="a1"/>
    <w:next w:val="a1"/>
    <w:link w:val="affff3"/>
    <w:uiPriority w:val="11"/>
    <w:qFormat/>
    <w:rsid w:val="00677789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US"/>
    </w:rPr>
  </w:style>
  <w:style w:type="character" w:customStyle="1" w:styleId="affff3">
    <w:name w:val="Подзаголовок Знак"/>
    <w:basedOn w:val="a2"/>
    <w:link w:val="affff2"/>
    <w:uiPriority w:val="11"/>
    <w:rsid w:val="00677789"/>
    <w:rPr>
      <w:rFonts w:ascii="Cambria" w:eastAsia="Times New Roman" w:hAnsi="Cambria" w:cs="Times New Roman"/>
      <w:sz w:val="24"/>
      <w:szCs w:val="24"/>
      <w:lang w:val="en-US"/>
    </w:rPr>
  </w:style>
  <w:style w:type="paragraph" w:styleId="affff4">
    <w:name w:val="Intense Quote"/>
    <w:basedOn w:val="a1"/>
    <w:next w:val="a1"/>
    <w:link w:val="affff5"/>
    <w:uiPriority w:val="30"/>
    <w:qFormat/>
    <w:rsid w:val="00677789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val="en-US"/>
    </w:rPr>
  </w:style>
  <w:style w:type="character" w:customStyle="1" w:styleId="affff5">
    <w:name w:val="Выделенная цитата Знак"/>
    <w:basedOn w:val="a2"/>
    <w:link w:val="affff4"/>
    <w:uiPriority w:val="30"/>
    <w:rsid w:val="00677789"/>
    <w:rPr>
      <w:rFonts w:ascii="Calibri" w:eastAsia="Times New Roman" w:hAnsi="Calibri" w:cs="Times New Roman"/>
      <w:b/>
      <w:i/>
      <w:sz w:val="24"/>
      <w:lang w:val="en-US"/>
    </w:rPr>
  </w:style>
  <w:style w:type="character" w:styleId="affff6">
    <w:name w:val="Subtle Emphasis"/>
    <w:basedOn w:val="a2"/>
    <w:uiPriority w:val="19"/>
    <w:qFormat/>
    <w:rsid w:val="00677789"/>
    <w:rPr>
      <w:i/>
      <w:color w:val="5A5A5A"/>
    </w:rPr>
  </w:style>
  <w:style w:type="character" w:styleId="affff7">
    <w:name w:val="Intense Emphasis"/>
    <w:basedOn w:val="a2"/>
    <w:uiPriority w:val="21"/>
    <w:qFormat/>
    <w:rsid w:val="00677789"/>
    <w:rPr>
      <w:b/>
      <w:i/>
      <w:sz w:val="24"/>
      <w:u w:val="single"/>
    </w:rPr>
  </w:style>
  <w:style w:type="character" w:styleId="affff8">
    <w:name w:val="Subtle Reference"/>
    <w:basedOn w:val="a2"/>
    <w:uiPriority w:val="31"/>
    <w:qFormat/>
    <w:rsid w:val="00677789"/>
    <w:rPr>
      <w:sz w:val="24"/>
      <w:u w:val="single"/>
    </w:rPr>
  </w:style>
  <w:style w:type="character" w:styleId="affff9">
    <w:name w:val="Intense Reference"/>
    <w:basedOn w:val="a2"/>
    <w:uiPriority w:val="32"/>
    <w:qFormat/>
    <w:rsid w:val="00677789"/>
    <w:rPr>
      <w:b/>
      <w:sz w:val="24"/>
      <w:u w:val="single"/>
    </w:rPr>
  </w:style>
  <w:style w:type="paragraph" w:customStyle="1" w:styleId="affffa">
    <w:name w:val="Стиль"/>
    <w:basedOn w:val="a1"/>
    <w:rsid w:val="00677789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affffb">
    <w:name w:val="Формула"/>
    <w:basedOn w:val="a1"/>
    <w:rsid w:val="00677789"/>
    <w:pPr>
      <w:tabs>
        <w:tab w:val="center" w:pos="4536"/>
        <w:tab w:val="right" w:pos="9356"/>
      </w:tabs>
      <w:overflowPunct w:val="0"/>
      <w:autoSpaceDE w:val="0"/>
      <w:autoSpaceDN w:val="0"/>
      <w:adjustRightInd w:val="0"/>
      <w:spacing w:after="0" w:line="360" w:lineRule="auto"/>
      <w:ind w:right="-1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grame">
    <w:name w:val="grame"/>
    <w:basedOn w:val="a2"/>
    <w:rsid w:val="00677789"/>
    <w:rPr>
      <w:rFonts w:cs="Times New Roman"/>
    </w:rPr>
  </w:style>
  <w:style w:type="character" w:customStyle="1" w:styleId="250">
    <w:name w:val="Знак Знак25"/>
    <w:rsid w:val="00677789"/>
    <w:rPr>
      <w:rFonts w:ascii="Arial" w:hAnsi="Arial"/>
      <w:b/>
      <w:sz w:val="26"/>
      <w:lang w:val="ru-RU" w:eastAsia="ru-RU"/>
    </w:rPr>
  </w:style>
  <w:style w:type="paragraph" w:customStyle="1" w:styleId="CharChar">
    <w:name w:val="Char Char"/>
    <w:basedOn w:val="a1"/>
    <w:rsid w:val="00677789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ConsPlusNonformat">
    <w:name w:val="ConsPlusNonformat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Pa11">
    <w:name w:val="Pa11"/>
    <w:basedOn w:val="a1"/>
    <w:next w:val="a1"/>
    <w:rsid w:val="00677789"/>
    <w:pPr>
      <w:autoSpaceDE w:val="0"/>
      <w:autoSpaceDN w:val="0"/>
      <w:adjustRightInd w:val="0"/>
      <w:spacing w:after="0" w:line="191" w:lineRule="atLeast"/>
    </w:pPr>
    <w:rPr>
      <w:rFonts w:ascii="Helios" w:eastAsia="Times New Roman" w:hAnsi="Helios" w:cs="Times New Roman"/>
      <w:sz w:val="24"/>
      <w:szCs w:val="24"/>
      <w:lang w:eastAsia="ru-RU"/>
    </w:rPr>
  </w:style>
  <w:style w:type="paragraph" w:customStyle="1" w:styleId="msolistparagraph0">
    <w:name w:val="msolistparagraph"/>
    <w:basedOn w:val="a1"/>
    <w:rsid w:val="00677789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8"/>
    </w:rPr>
  </w:style>
  <w:style w:type="character" w:customStyle="1" w:styleId="Heading1Char">
    <w:name w:val="Heading 1 Char"/>
    <w:rsid w:val="00677789"/>
    <w:rPr>
      <w:rFonts w:ascii="Cambria" w:hAnsi="Cambria"/>
      <w:b/>
      <w:kern w:val="32"/>
      <w:sz w:val="32"/>
    </w:rPr>
  </w:style>
  <w:style w:type="character" w:customStyle="1" w:styleId="Heading2Char">
    <w:name w:val="Heading 2 Char"/>
    <w:rsid w:val="00677789"/>
    <w:rPr>
      <w:rFonts w:ascii="Times New Roman" w:hAnsi="Times New Roman"/>
      <w:b/>
      <w:spacing w:val="-10"/>
      <w:kern w:val="28"/>
      <w:sz w:val="32"/>
      <w:lang w:eastAsia="en-US"/>
    </w:rPr>
  </w:style>
  <w:style w:type="character" w:customStyle="1" w:styleId="Heading3Char">
    <w:name w:val="Heading 3 Char"/>
    <w:rsid w:val="00677789"/>
    <w:rPr>
      <w:rFonts w:ascii="Cambria" w:hAnsi="Cambria"/>
      <w:b/>
      <w:sz w:val="26"/>
    </w:rPr>
  </w:style>
  <w:style w:type="character" w:customStyle="1" w:styleId="Heading4Char">
    <w:name w:val="Heading 4 Char"/>
    <w:rsid w:val="00677789"/>
    <w:rPr>
      <w:rFonts w:ascii="Calibri" w:hAnsi="Calibri"/>
      <w:b/>
      <w:sz w:val="28"/>
    </w:rPr>
  </w:style>
  <w:style w:type="character" w:customStyle="1" w:styleId="BalloonTextChar">
    <w:name w:val="Balloon Text Char"/>
    <w:rsid w:val="00677789"/>
    <w:rPr>
      <w:rFonts w:ascii="Tahoma" w:hAnsi="Tahoma"/>
      <w:sz w:val="16"/>
    </w:rPr>
  </w:style>
  <w:style w:type="character" w:customStyle="1" w:styleId="TitleChar">
    <w:name w:val="Title Char"/>
    <w:rsid w:val="00677789"/>
    <w:rPr>
      <w:rFonts w:ascii="Times New Roman" w:hAnsi="Times New Roman"/>
      <w:b/>
      <w:sz w:val="24"/>
    </w:rPr>
  </w:style>
  <w:style w:type="character" w:customStyle="1" w:styleId="BodyTextIndent2Char">
    <w:name w:val="Body Text Indent 2 Char"/>
    <w:rsid w:val="00677789"/>
    <w:rPr>
      <w:rFonts w:ascii="Times New Roman" w:hAnsi="Times New Roman"/>
      <w:b/>
      <w:sz w:val="24"/>
    </w:rPr>
  </w:style>
  <w:style w:type="character" w:customStyle="1" w:styleId="BodyTextIndentChar">
    <w:name w:val="Body Text Indent Char"/>
    <w:rsid w:val="00677789"/>
    <w:rPr>
      <w:rFonts w:ascii="Calibri" w:hAnsi="Calibri"/>
    </w:rPr>
  </w:style>
  <w:style w:type="character" w:customStyle="1" w:styleId="CommentTextChar">
    <w:name w:val="Comment Text Char"/>
    <w:rsid w:val="00677789"/>
    <w:rPr>
      <w:rFonts w:ascii="Times New Roman" w:hAnsi="Times New Roman"/>
      <w:sz w:val="20"/>
    </w:rPr>
  </w:style>
  <w:style w:type="character" w:customStyle="1" w:styleId="HeaderChar">
    <w:name w:val="Header Char"/>
    <w:rsid w:val="00677789"/>
  </w:style>
  <w:style w:type="character" w:customStyle="1" w:styleId="HeaderChar1">
    <w:name w:val="Header Char1"/>
    <w:rsid w:val="00677789"/>
    <w:rPr>
      <w:rFonts w:ascii="Times New Roman" w:hAnsi="Times New Roman"/>
    </w:rPr>
  </w:style>
  <w:style w:type="character" w:customStyle="1" w:styleId="HeaderChar2">
    <w:name w:val="Header Char2"/>
    <w:rsid w:val="00677789"/>
    <w:rPr>
      <w:rFonts w:ascii="Times New Roman" w:hAnsi="Times New Roman"/>
    </w:rPr>
  </w:style>
  <w:style w:type="character" w:customStyle="1" w:styleId="FooterChar">
    <w:name w:val="Footer Char"/>
    <w:rsid w:val="00677789"/>
  </w:style>
  <w:style w:type="character" w:customStyle="1" w:styleId="FooterChar1">
    <w:name w:val="Footer Char1"/>
    <w:rsid w:val="00677789"/>
    <w:rPr>
      <w:rFonts w:ascii="Times New Roman" w:hAnsi="Times New Roman"/>
    </w:rPr>
  </w:style>
  <w:style w:type="character" w:customStyle="1" w:styleId="FooterChar2">
    <w:name w:val="Footer Char2"/>
    <w:rsid w:val="00677789"/>
    <w:rPr>
      <w:rFonts w:ascii="Times New Roman" w:hAnsi="Times New Roman"/>
    </w:rPr>
  </w:style>
  <w:style w:type="character" w:customStyle="1" w:styleId="BodyText2Char">
    <w:name w:val="Body Text 2 Char"/>
    <w:rsid w:val="00677789"/>
    <w:rPr>
      <w:rFonts w:ascii="Calibri" w:hAnsi="Calibri"/>
      <w:lang w:eastAsia="en-US"/>
    </w:rPr>
  </w:style>
  <w:style w:type="character" w:customStyle="1" w:styleId="BodyText2Char1">
    <w:name w:val="Body Text 2 Char1"/>
    <w:rsid w:val="00677789"/>
    <w:rPr>
      <w:rFonts w:ascii="Times New Roman" w:hAnsi="Times New Roman"/>
    </w:rPr>
  </w:style>
  <w:style w:type="character" w:customStyle="1" w:styleId="BodyText2Char2">
    <w:name w:val="Body Text 2 Char2"/>
    <w:rsid w:val="00677789"/>
    <w:rPr>
      <w:rFonts w:ascii="Times New Roman" w:hAnsi="Times New Roman"/>
    </w:rPr>
  </w:style>
  <w:style w:type="paragraph" w:customStyle="1" w:styleId="affffc">
    <w:name w:val="Знак Знак Знак Знак"/>
    <w:basedOn w:val="a1"/>
    <w:rsid w:val="0067778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FontStyle36">
    <w:name w:val="Font Style36"/>
    <w:rsid w:val="00677789"/>
    <w:rPr>
      <w:rFonts w:ascii="Sylfaen" w:hAnsi="Sylfaen"/>
      <w:b/>
      <w:sz w:val="10"/>
    </w:rPr>
  </w:style>
  <w:style w:type="paragraph" w:customStyle="1" w:styleId="Style5">
    <w:name w:val="Style5"/>
    <w:basedOn w:val="a1"/>
    <w:rsid w:val="00677789"/>
    <w:pPr>
      <w:widowControl w:val="0"/>
      <w:autoSpaceDE w:val="0"/>
      <w:autoSpaceDN w:val="0"/>
      <w:adjustRightInd w:val="0"/>
      <w:spacing w:after="0" w:line="163" w:lineRule="exact"/>
      <w:jc w:val="right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11">
    <w:name w:val="Style11"/>
    <w:basedOn w:val="a1"/>
    <w:rsid w:val="00677789"/>
    <w:pPr>
      <w:widowControl w:val="0"/>
      <w:autoSpaceDE w:val="0"/>
      <w:autoSpaceDN w:val="0"/>
      <w:adjustRightInd w:val="0"/>
      <w:spacing w:after="0" w:line="139" w:lineRule="exact"/>
      <w:ind w:firstLine="82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21">
    <w:name w:val="Style21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character" w:customStyle="1" w:styleId="FontStyle26">
    <w:name w:val="Font Style26"/>
    <w:rsid w:val="00677789"/>
    <w:rPr>
      <w:rFonts w:ascii="Arial" w:hAnsi="Arial"/>
      <w:i/>
      <w:sz w:val="12"/>
    </w:rPr>
  </w:style>
  <w:style w:type="character" w:customStyle="1" w:styleId="FontStyle27">
    <w:name w:val="Font Style27"/>
    <w:rsid w:val="00677789"/>
    <w:rPr>
      <w:rFonts w:ascii="Arial" w:hAnsi="Arial"/>
      <w:sz w:val="12"/>
    </w:rPr>
  </w:style>
  <w:style w:type="character" w:customStyle="1" w:styleId="FontStyle32">
    <w:name w:val="Font Style32"/>
    <w:rsid w:val="00677789"/>
    <w:rPr>
      <w:rFonts w:ascii="Arial" w:hAnsi="Arial"/>
      <w:sz w:val="10"/>
    </w:rPr>
  </w:style>
  <w:style w:type="character" w:customStyle="1" w:styleId="FontStyle33">
    <w:name w:val="Font Style33"/>
    <w:rsid w:val="00677789"/>
    <w:rPr>
      <w:rFonts w:ascii="Cambria" w:hAnsi="Cambria"/>
      <w:sz w:val="12"/>
    </w:rPr>
  </w:style>
  <w:style w:type="character" w:customStyle="1" w:styleId="FontStyle34">
    <w:name w:val="Font Style34"/>
    <w:rsid w:val="00677789"/>
    <w:rPr>
      <w:rFonts w:ascii="Arial" w:hAnsi="Arial"/>
      <w:b/>
      <w:smallCaps/>
      <w:sz w:val="12"/>
    </w:rPr>
  </w:style>
  <w:style w:type="paragraph" w:customStyle="1" w:styleId="Style19">
    <w:name w:val="Style19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Times New Roman"/>
      <w:sz w:val="24"/>
      <w:szCs w:val="24"/>
      <w:lang w:eastAsia="ru-RU"/>
    </w:rPr>
  </w:style>
  <w:style w:type="paragraph" w:customStyle="1" w:styleId="Style3">
    <w:name w:val="Style3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1"/>
    <w:rsid w:val="0067778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1"/>
    <w:rsid w:val="00677789"/>
    <w:pPr>
      <w:widowControl w:val="0"/>
      <w:autoSpaceDE w:val="0"/>
      <w:autoSpaceDN w:val="0"/>
      <w:adjustRightInd w:val="0"/>
      <w:spacing w:after="0" w:line="322" w:lineRule="exact"/>
      <w:ind w:firstLine="7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rsid w:val="00677789"/>
    <w:rPr>
      <w:rFonts w:ascii="Times New Roman" w:hAnsi="Times New Roman"/>
      <w:sz w:val="26"/>
    </w:rPr>
  </w:style>
  <w:style w:type="character" w:customStyle="1" w:styleId="FontStyle15">
    <w:name w:val="Font Style15"/>
    <w:rsid w:val="00677789"/>
    <w:rPr>
      <w:rFonts w:ascii="Times New Roman" w:hAnsi="Times New Roman"/>
      <w:spacing w:val="-10"/>
      <w:sz w:val="24"/>
    </w:rPr>
  </w:style>
  <w:style w:type="character" w:customStyle="1" w:styleId="FontStyle16">
    <w:name w:val="Font Style16"/>
    <w:rsid w:val="00677789"/>
    <w:rPr>
      <w:rFonts w:ascii="Times New Roman" w:hAnsi="Times New Roman"/>
      <w:b/>
      <w:sz w:val="26"/>
    </w:rPr>
  </w:style>
  <w:style w:type="numbering" w:styleId="111111">
    <w:name w:val="Outline List 2"/>
    <w:basedOn w:val="a4"/>
    <w:uiPriority w:val="99"/>
    <w:semiHidden/>
    <w:unhideWhenUsed/>
    <w:rsid w:val="00677789"/>
    <w:pPr>
      <w:numPr>
        <w:numId w:val="8"/>
      </w:numPr>
    </w:pPr>
  </w:style>
  <w:style w:type="paragraph" w:customStyle="1" w:styleId="s1">
    <w:name w:val="s_1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">
    <w:name w:val="s_22"/>
    <w:basedOn w:val="a1"/>
    <w:rsid w:val="00677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2"/>
    <w:rsid w:val="00677789"/>
  </w:style>
  <w:style w:type="character" w:customStyle="1" w:styleId="FontStyle139">
    <w:name w:val="Font Style139"/>
    <w:uiPriority w:val="99"/>
    <w:rsid w:val="00677789"/>
    <w:rPr>
      <w:rFonts w:ascii="Times New Roman" w:hAnsi="Times New Roman" w:cs="Times New Roman"/>
      <w:sz w:val="24"/>
      <w:szCs w:val="24"/>
    </w:rPr>
  </w:style>
  <w:style w:type="character" w:customStyle="1" w:styleId="47">
    <w:name w:val="Основной текст4"/>
    <w:basedOn w:val="a2"/>
    <w:rsid w:val="00677789"/>
    <w:rPr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93">
    <w:name w:val="Основной текст9"/>
    <w:basedOn w:val="a1"/>
    <w:rsid w:val="00677789"/>
    <w:pPr>
      <w:widowControl w:val="0"/>
      <w:shd w:val="clear" w:color="auto" w:fill="FFFFFF"/>
      <w:spacing w:after="300" w:line="331" w:lineRule="exact"/>
      <w:ind w:hanging="1200"/>
    </w:pPr>
    <w:rPr>
      <w:rFonts w:ascii="Times New Roman" w:hAnsi="Times New Roman"/>
      <w:sz w:val="27"/>
      <w:szCs w:val="27"/>
      <w:shd w:val="clear" w:color="auto" w:fill="FFFFFF"/>
    </w:rPr>
  </w:style>
  <w:style w:type="table" w:customStyle="1" w:styleId="TableNormal1">
    <w:name w:val="Table Normal1"/>
    <w:uiPriority w:val="2"/>
    <w:semiHidden/>
    <w:unhideWhenUsed/>
    <w:qFormat/>
    <w:rsid w:val="00677789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170">
    <w:name w:val="xl17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71">
    <w:name w:val="xl17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172">
    <w:name w:val="xl17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3">
    <w:name w:val="xl17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4">
    <w:name w:val="xl17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5">
    <w:name w:val="xl17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6">
    <w:name w:val="xl17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7">
    <w:name w:val="xl17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9">
    <w:name w:val="xl17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i/>
      <w:iCs/>
      <w:color w:val="FFFFFF"/>
      <w:sz w:val="24"/>
      <w:szCs w:val="24"/>
      <w:lang w:eastAsia="ru-RU"/>
    </w:rPr>
  </w:style>
  <w:style w:type="paragraph" w:customStyle="1" w:styleId="xl180">
    <w:name w:val="xl18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i/>
      <w:iCs/>
      <w:color w:val="FFFFFF"/>
      <w:sz w:val="24"/>
      <w:szCs w:val="24"/>
      <w:lang w:eastAsia="ru-RU"/>
    </w:rPr>
  </w:style>
  <w:style w:type="paragraph" w:customStyle="1" w:styleId="xl184">
    <w:name w:val="xl18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paragraph" w:customStyle="1" w:styleId="xl187">
    <w:name w:val="xl187"/>
    <w:basedOn w:val="a1"/>
    <w:rsid w:val="0067778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8">
    <w:name w:val="xl18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9">
    <w:name w:val="xl189"/>
    <w:basedOn w:val="a1"/>
    <w:rsid w:val="00677789"/>
    <w:pPr>
      <w:pBdr>
        <w:top w:val="single" w:sz="4" w:space="0" w:color="FF0000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">
    <w:name w:val="xl190"/>
    <w:basedOn w:val="a1"/>
    <w:rsid w:val="00677789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">
    <w:name w:val="xl191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2">
    <w:name w:val="xl192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3">
    <w:name w:val="xl19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4">
    <w:name w:val="xl194"/>
    <w:basedOn w:val="a1"/>
    <w:rsid w:val="0067778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5">
    <w:name w:val="xl195"/>
    <w:basedOn w:val="a1"/>
    <w:rsid w:val="0067778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6">
    <w:name w:val="xl196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7">
    <w:name w:val="xl19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8">
    <w:name w:val="xl198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199">
    <w:name w:val="xl199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0">
    <w:name w:val="xl200"/>
    <w:basedOn w:val="a1"/>
    <w:rsid w:val="00677789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1">
    <w:name w:val="xl201"/>
    <w:basedOn w:val="a1"/>
    <w:rsid w:val="00677789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customStyle="1" w:styleId="xl202">
    <w:name w:val="xl202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67778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FF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xl205">
    <w:name w:val="xl205"/>
    <w:basedOn w:val="a1"/>
    <w:rsid w:val="00677789"/>
    <w:pPr>
      <w:pBdr>
        <w:top w:val="single" w:sz="4" w:space="0" w:color="auto"/>
        <w:left w:val="single" w:sz="4" w:space="0" w:color="FF0000"/>
        <w:bottom w:val="single" w:sz="4" w:space="0" w:color="FF0000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font0">
    <w:name w:val="font0"/>
    <w:basedOn w:val="a1"/>
    <w:rsid w:val="00677789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color w:val="000000"/>
      <w:lang w:eastAsia="ru-RU"/>
    </w:rPr>
  </w:style>
  <w:style w:type="paragraph" w:customStyle="1" w:styleId="xl1902">
    <w:name w:val="xl190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3">
    <w:name w:val="xl190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4">
    <w:name w:val="xl190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5">
    <w:name w:val="xl1905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06">
    <w:name w:val="xl1906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7">
    <w:name w:val="xl1907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8">
    <w:name w:val="xl1908"/>
    <w:basedOn w:val="a1"/>
    <w:rsid w:val="0067778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09">
    <w:name w:val="xl1909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0">
    <w:name w:val="xl1910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1">
    <w:name w:val="xl1911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2">
    <w:name w:val="xl1912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3">
    <w:name w:val="xl1913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4">
    <w:name w:val="xl1914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5">
    <w:name w:val="xl1915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6">
    <w:name w:val="xl1916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17">
    <w:name w:val="xl1917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918">
    <w:name w:val="xl1918"/>
    <w:basedOn w:val="a1"/>
    <w:rsid w:val="0067778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ffffd">
    <w:name w:val="endnote text"/>
    <w:basedOn w:val="a1"/>
    <w:link w:val="affffe"/>
    <w:uiPriority w:val="99"/>
    <w:semiHidden/>
    <w:unhideWhenUsed/>
    <w:rsid w:val="00677789"/>
    <w:pPr>
      <w:spacing w:after="0" w:line="240" w:lineRule="auto"/>
    </w:pPr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customStyle="1" w:styleId="affffe">
    <w:name w:val="Текст концевой сноски Знак"/>
    <w:basedOn w:val="a2"/>
    <w:link w:val="affffd"/>
    <w:uiPriority w:val="99"/>
    <w:semiHidden/>
    <w:rsid w:val="00677789"/>
    <w:rPr>
      <w:rFonts w:ascii="Times New Roman" w:eastAsia="Calibri" w:hAnsi="Times New Roman" w:cs="Arial"/>
      <w:color w:val="000000" w:themeColor="text1"/>
      <w:sz w:val="20"/>
      <w:szCs w:val="20"/>
      <w:lang w:eastAsia="ru-RU"/>
    </w:rPr>
  </w:style>
  <w:style w:type="character" w:styleId="afffff">
    <w:name w:val="endnote reference"/>
    <w:basedOn w:val="a2"/>
    <w:uiPriority w:val="99"/>
    <w:semiHidden/>
    <w:unhideWhenUsed/>
    <w:rsid w:val="00677789"/>
    <w:rPr>
      <w:vertAlign w:val="superscript"/>
    </w:rPr>
  </w:style>
  <w:style w:type="paragraph" w:customStyle="1" w:styleId="S">
    <w:name w:val="S_Обычный"/>
    <w:basedOn w:val="a1"/>
    <w:link w:val="S0"/>
    <w:qFormat/>
    <w:rsid w:val="0067778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S0">
    <w:name w:val="S_Обычный Знак"/>
    <w:link w:val="S"/>
    <w:rsid w:val="00677789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TableNormal">
    <w:name w:val="Table Normal"/>
    <w:uiPriority w:val="2"/>
    <w:semiHidden/>
    <w:unhideWhenUsed/>
    <w:qFormat/>
    <w:rsid w:val="00597D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rsid w:val="00F12493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character" w:customStyle="1" w:styleId="Normal">
    <w:name w:val="Normal Знак"/>
    <w:basedOn w:val="a2"/>
    <w:link w:val="1f5"/>
    <w:rsid w:val="0029342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ormal10-02">
    <w:name w:val="Normal + 10 пт полужирный По центру Слева:  -02 см Справ..."/>
    <w:basedOn w:val="1f5"/>
    <w:link w:val="Normal10-020"/>
    <w:rsid w:val="00293428"/>
    <w:pPr>
      <w:ind w:left="-113" w:right="-113"/>
      <w:jc w:val="center"/>
    </w:pPr>
    <w:rPr>
      <w:b/>
      <w:bCs/>
    </w:rPr>
  </w:style>
  <w:style w:type="character" w:customStyle="1" w:styleId="Normal10-020">
    <w:name w:val="Normal + 10 пт полужирный По центру Слева:  -02 см Справ... Знак"/>
    <w:basedOn w:val="a2"/>
    <w:link w:val="Normal10-02"/>
    <w:rsid w:val="0029342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fff0">
    <w:name w:val="Основа"/>
    <w:basedOn w:val="a1"/>
    <w:rsid w:val="00293428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6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4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8.jpe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jpeg"/><Relationship Id="rId22" Type="http://schemas.openxmlformats.org/officeDocument/2006/relationships/footer" Target="footer5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0B1F31-A03D-4700-8136-B718BD908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43</Pages>
  <Words>13632</Words>
  <Characters>77709</Characters>
  <Application>Microsoft Office Word</Application>
  <DocSecurity>0</DocSecurity>
  <Lines>647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 Mokrousov</dc:creator>
  <cp:keywords/>
  <dc:description/>
  <cp:lastModifiedBy>Сударикова Наталья Викторовна</cp:lastModifiedBy>
  <cp:revision>9</cp:revision>
  <cp:lastPrinted>2024-07-24T11:42:00Z</cp:lastPrinted>
  <dcterms:created xsi:type="dcterms:W3CDTF">2024-10-22T11:52:00Z</dcterms:created>
  <dcterms:modified xsi:type="dcterms:W3CDTF">2025-10-17T11:30:00Z</dcterms:modified>
</cp:coreProperties>
</file>